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4A" w:rsidRDefault="00026E4A" w:rsidP="00026E4A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</w:p>
    <w:p w:rsidR="00026E4A" w:rsidRPr="003F7B80" w:rsidRDefault="00026E4A" w:rsidP="00026E4A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  <w:r>
        <w:rPr>
          <w:rFonts w:eastAsia="Calibri" w:cs="Calibri"/>
          <w:caps/>
          <w:szCs w:val="28"/>
        </w:rPr>
        <w:t xml:space="preserve">A </w:t>
      </w:r>
      <w:r w:rsidRPr="003F7B80">
        <w:rPr>
          <w:rFonts w:eastAsia="Calibri" w:cs="Calibri"/>
          <w:caps/>
          <w:szCs w:val="28"/>
        </w:rPr>
        <w:t>Gárdonyi géza ciszterci Gimnázium és Kollégium</w:t>
      </w:r>
    </w:p>
    <w:p w:rsidR="00026E4A" w:rsidRPr="003F7B80" w:rsidRDefault="00026E4A" w:rsidP="00026E4A">
      <w:pPr>
        <w:spacing w:before="120"/>
        <w:jc w:val="center"/>
        <w:rPr>
          <w:b w:val="0"/>
          <w:bCs w:val="0"/>
          <w:szCs w:val="28"/>
        </w:rPr>
      </w:pPr>
    </w:p>
    <w:p w:rsidR="00026E4A" w:rsidRPr="003F7B80" w:rsidRDefault="00026E4A" w:rsidP="00026E4A">
      <w:pPr>
        <w:spacing w:before="120"/>
        <w:jc w:val="center"/>
        <w:rPr>
          <w:b w:val="0"/>
          <w:bCs w:val="0"/>
          <w:szCs w:val="28"/>
        </w:rPr>
      </w:pPr>
    </w:p>
    <w:p w:rsidR="00026E4A" w:rsidRPr="003F7B80" w:rsidRDefault="00026E4A" w:rsidP="00026E4A">
      <w:pPr>
        <w:spacing w:before="120"/>
        <w:jc w:val="center"/>
        <w:rPr>
          <w:b w:val="0"/>
          <w:bCs w:val="0"/>
          <w:szCs w:val="28"/>
        </w:rPr>
      </w:pPr>
    </w:p>
    <w:p w:rsidR="00026E4A" w:rsidRPr="003F7B80" w:rsidRDefault="00026E4A" w:rsidP="00026E4A">
      <w:pPr>
        <w:spacing w:before="120"/>
        <w:jc w:val="center"/>
        <w:rPr>
          <w:b w:val="0"/>
          <w:bCs w:val="0"/>
          <w:szCs w:val="28"/>
        </w:rPr>
      </w:pPr>
    </w:p>
    <w:p w:rsidR="00026E4A" w:rsidRPr="00026E4A" w:rsidRDefault="00026E4A" w:rsidP="00026E4A">
      <w:pPr>
        <w:spacing w:after="240" w:line="360" w:lineRule="auto"/>
        <w:jc w:val="center"/>
        <w:rPr>
          <w:sz w:val="36"/>
          <w:szCs w:val="36"/>
        </w:rPr>
      </w:pPr>
      <w:r w:rsidRPr="00026E4A">
        <w:rPr>
          <w:sz w:val="36"/>
          <w:szCs w:val="36"/>
        </w:rPr>
        <w:t>Angol nyelvi előkészítő évfolyammal bővített gimnáziumi képzés</w:t>
      </w:r>
      <w:r w:rsidR="00700CD2">
        <w:rPr>
          <w:sz w:val="36"/>
          <w:szCs w:val="36"/>
        </w:rPr>
        <w:br/>
        <w:t>(11. évfolyam</w:t>
      </w:r>
    </w:p>
    <w:p w:rsidR="00026E4A" w:rsidRPr="00311E90" w:rsidRDefault="00026E4A" w:rsidP="00026E4A">
      <w:pPr>
        <w:spacing w:before="120"/>
        <w:contextualSpacing/>
        <w:jc w:val="center"/>
        <w:rPr>
          <w:b w:val="0"/>
          <w:sz w:val="36"/>
          <w:szCs w:val="36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26E4A" w:rsidRPr="003F7B80" w:rsidRDefault="002D786F" w:rsidP="00026E4A">
      <w:pPr>
        <w:spacing w:before="120"/>
        <w:contextualSpacing/>
        <w:jc w:val="center"/>
        <w:rPr>
          <w:b w:val="0"/>
          <w:sz w:val="32"/>
          <w:szCs w:val="32"/>
        </w:rPr>
      </w:pPr>
      <w:proofErr w:type="gramStart"/>
      <w:r>
        <w:rPr>
          <w:sz w:val="32"/>
          <w:szCs w:val="32"/>
        </w:rPr>
        <w:t>osztályozóvizsga</w:t>
      </w:r>
      <w:proofErr w:type="gramEnd"/>
      <w:r>
        <w:rPr>
          <w:sz w:val="32"/>
          <w:szCs w:val="32"/>
        </w:rPr>
        <w:t xml:space="preserve"> követelménye</w:t>
      </w:r>
    </w:p>
    <w:p w:rsidR="00026E4A" w:rsidRPr="003F7B80" w:rsidRDefault="00026E4A" w:rsidP="00026E4A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 w:val="48"/>
          <w:szCs w:val="48"/>
        </w:rPr>
      </w:pPr>
      <w:r>
        <w:rPr>
          <w:sz w:val="48"/>
          <w:szCs w:val="48"/>
        </w:rPr>
        <w:t>Digitális kultúra</w:t>
      </w:r>
    </w:p>
    <w:p w:rsidR="00026E4A" w:rsidRPr="003F7B80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Pr="00F14424" w:rsidRDefault="00026E4A" w:rsidP="00026E4A">
      <w:pPr>
        <w:spacing w:before="120"/>
        <w:contextualSpacing/>
        <w:jc w:val="both"/>
        <w:rPr>
          <w:szCs w:val="28"/>
        </w:rPr>
      </w:pPr>
      <w:r w:rsidRPr="00F14424">
        <w:rPr>
          <w:szCs w:val="28"/>
        </w:rPr>
        <w:t>Eger, 202</w:t>
      </w:r>
      <w:r w:rsidR="002D786F">
        <w:rPr>
          <w:szCs w:val="28"/>
        </w:rPr>
        <w:t>2</w:t>
      </w:r>
      <w:r w:rsidRPr="00F14424">
        <w:rPr>
          <w:szCs w:val="28"/>
        </w:rPr>
        <w:t xml:space="preserve">. </w:t>
      </w:r>
      <w:r w:rsidR="002D786F">
        <w:rPr>
          <w:szCs w:val="28"/>
        </w:rPr>
        <w:t>január</w:t>
      </w:r>
      <w:r w:rsidRPr="00F14424">
        <w:rPr>
          <w:szCs w:val="28"/>
        </w:rPr>
        <w:t xml:space="preserve"> 1</w:t>
      </w:r>
      <w:r w:rsidR="002D786F">
        <w:rPr>
          <w:szCs w:val="28"/>
        </w:rPr>
        <w:t>0</w:t>
      </w:r>
      <w:r w:rsidRPr="00F14424">
        <w:rPr>
          <w:szCs w:val="28"/>
        </w:rPr>
        <w:t>.</w:t>
      </w:r>
    </w:p>
    <w:p w:rsidR="00026E4A" w:rsidRDefault="00026E4A" w:rsidP="00026E4A">
      <w:pPr>
        <w:rPr>
          <w:b w:val="0"/>
          <w:szCs w:val="28"/>
        </w:rPr>
      </w:pPr>
      <w:r>
        <w:rPr>
          <w:szCs w:val="28"/>
        </w:rPr>
        <w:br w:type="page"/>
      </w:r>
    </w:p>
    <w:p w:rsidR="00A50965" w:rsidRPr="002D786F" w:rsidRDefault="00A50965" w:rsidP="002D786F">
      <w:pPr>
        <w:pStyle w:val="Stlus2"/>
        <w:pageBreakBefore/>
        <w:rPr>
          <w:bCs/>
        </w:rPr>
      </w:pPr>
      <w:bookmarkStart w:id="0" w:name="_Toc92742673"/>
      <w:bookmarkStart w:id="1" w:name="_GoBack"/>
      <w:bookmarkEnd w:id="1"/>
      <w:r>
        <w:lastRenderedPageBreak/>
        <w:t>11</w:t>
      </w:r>
      <w:r w:rsidRPr="000F2E9D">
        <w:t>. évfolyam</w:t>
      </w:r>
      <w:bookmarkEnd w:id="0"/>
    </w:p>
    <w:p w:rsidR="00A50965" w:rsidRPr="000F2E9D" w:rsidRDefault="00A50965" w:rsidP="00A50965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Hétköznapi és más tantárgyakhoz kapcsolódó feladatok egyszerű algoritmusának tervezése és kódolása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Egy feladatot megoldó eljárás leírása egy algoritmusleíró eszközzel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algoritmus végrehajtásához szükséges adatok és eredmények kapcsolatának meghatározása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Típusalgoritmusok – összegzés, másolás, eldöntés, maximumkiválasztás – használatát igénylő problémamegoldás iskolai vagy közcélú adathalmazok használatával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Problémamegoldás a programozási feladatokban, algoritmusok alkalmazása konkrét feladatokban önállóan és teammunkában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Adott probléma megoldása vizuális és karakteres fejlesztői környezet használatával is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 xml:space="preserve">A vizuális fejlesztő környezet alapvető osztályainak, azok jellemzőinek, tulajdonságainak, metódusainak használatát igénylő játékos feladatok (pl. </w:t>
      </w:r>
      <w:proofErr w:type="spellStart"/>
      <w:r w:rsidRPr="00E223E6">
        <w:rPr>
          <w:rFonts w:ascii="Times New Roman" w:hAnsi="Times New Roman"/>
        </w:rPr>
        <w:t>tili-toli</w:t>
      </w:r>
      <w:proofErr w:type="spellEnd"/>
      <w:r w:rsidRPr="00E223E6">
        <w:rPr>
          <w:rFonts w:ascii="Times New Roman" w:hAnsi="Times New Roman"/>
        </w:rPr>
        <w:t xml:space="preserve">, aknakereső, </w:t>
      </w:r>
      <w:proofErr w:type="spellStart"/>
      <w:r w:rsidRPr="00E223E6">
        <w:rPr>
          <w:rFonts w:ascii="Times New Roman" w:hAnsi="Times New Roman"/>
        </w:rPr>
        <w:t>memory</w:t>
      </w:r>
      <w:proofErr w:type="spellEnd"/>
      <w:r w:rsidRPr="00E223E6">
        <w:rPr>
          <w:rFonts w:ascii="Times New Roman" w:hAnsi="Times New Roman"/>
        </w:rPr>
        <w:t>)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alapvető vezérlők használata: címke, nyomógomb, szövegmező, jelölőnégyzet, rádiógomb a felhasználói felület programozásában alkalmazói jellegű feladatok során (pl. megrendelés beviteli felülete)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Alapvető grafikus vezérlőelemek létrehozása és használata a felhasználó felület programozásában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 program helyessége, a helyes működés vizsgálata saját vagy más által készített algoritmusban, programban, tapasztalatok közös megbeszélése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Tesztelés adott nyelvi környezetben, a program különböző kimeneteinek tesztelésére alkalmas mintaadatok előállítása és használata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Adott feladathoz készült különböző megoldások közös megbeszélése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Hétköznapi és más tantárgyakhoz kapcsolódó problémák megoldása projektmunkában (pl. mérési eredmények feldolgozásával adott hipotézis vizsgálata, valószínűség-számítási feladatok, demográfiai modellek)</w:t>
      </w:r>
    </w:p>
    <w:p w:rsidR="00A50965" w:rsidRPr="000F2E9D" w:rsidRDefault="00590676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Információs társadalom, e-Világ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információs társadalom múltjában kijelölt szakasz (például PC-k története vagy ötödik generációs számítógépek) projektmódszerrel történő feldolgozása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állampolgári jogok és kötelességek megadott területen történő online gyakorlása, e-ügyintézés és e-állampolgárság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lastRenderedPageBreak/>
        <w:t>Az elektronikus kommunikáció gyakorlatában felmerülő problémák megismerése, valamint az ezeket megelőző vagy ezekre reagáló biztonságot szavatoló beállítások megismerése, használata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Megfigyelések végzése és értelmezése a közösségi portálokon, keresőmotorok használata közben rögzített szokásokról, érdeklődési körökről, személyes profilokról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adatok és az online identitás védelmét biztosító lehetőségek alkalmazása, például a közösségi oldalakon elérhető személyes adatok keresése, korlátozása és törlése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Többszempontú, hatékony információkeresési feladatok megoldása más tantárgyak tananyagához kapcsolódó témában</w:t>
      </w:r>
    </w:p>
    <w:p w:rsidR="00A50965" w:rsidRPr="000F2E9D" w:rsidRDefault="001241C9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Mobiltechnológiai ismeretek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Tanulást segítő mobilalkalmazás választása, telepítése, eltávolítása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Tantárgyi mobilalkalmazás indítása, használata, beállítása, paraméterek módosítása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 xml:space="preserve">Projektfeladatok megoldása </w:t>
      </w:r>
      <w:proofErr w:type="gramStart"/>
      <w:r w:rsidRPr="00E223E6">
        <w:rPr>
          <w:rFonts w:ascii="Times New Roman" w:hAnsi="Times New Roman"/>
        </w:rPr>
        <w:t>során</w:t>
      </w:r>
      <w:proofErr w:type="gramEnd"/>
      <w:r w:rsidRPr="00E223E6">
        <w:rPr>
          <w:rFonts w:ascii="Times New Roman" w:hAnsi="Times New Roman"/>
        </w:rPr>
        <w:t xml:space="preserve"> a csapaton belüli kommunikáció megvalósítása mobileszközökkel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Mobilalkalmazások minősítése ergonómiai szempontok alapján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Mobilalkalmazások minősítése a rendelkezésre álló erőforrások és az alkalmazás hardverigénye alapján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Egy tantárgyi cél érdekében fejlesztendő alkalmazás kezelőfelületének és funkcióinak meghatározása</w:t>
      </w:r>
    </w:p>
    <w:p w:rsidR="00A50965" w:rsidRPr="000F2E9D" w:rsidRDefault="008B76D7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Szövegszerkesztés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Más tantárgyakhoz kapcsolódó hosszú dokumentum szerkesztése projektmunkában, például tanulmány készítése irodalomból, történelemből, etikából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Információforrások etikus használata, például tanulmány készítésekor irodalomjegyzék beszúrása, ábrajegyzék beszúrása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Dokumentumok közös használata online felületen, például csoportmunkában kialakított tartalom létrehozása</w:t>
      </w:r>
    </w:p>
    <w:p w:rsid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Korrektúra alkalmazása, változások követésének bekapcsolása, például egy dokumentum tartalmának közös véleményezése</w:t>
      </w:r>
    </w:p>
    <w:p w:rsidR="00E223E6" w:rsidRPr="000F2E9D" w:rsidRDefault="00E223E6" w:rsidP="00E223E6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Online kommunikáció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Elektronikus kommunikáció szabályainak betartásával két- vagy többrésztvevős kommunikációs lehetőségek és felhőalkalmazások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lastRenderedPageBreak/>
        <w:t>Online közösségekben folytatott kommunikáció során a kialakult viselkedési kultúra és szokások, szerepelvárások használata. Az identitás kérdésének összetettebb kezelése, lehetséges veszélyek tudatosítása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 xml:space="preserve">Az adatok védelmét biztosító lehetőségek alkalmazása 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Kollaboráció alkalmazása projektmunkában más tantárgyak tanulása során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Fogyatékkal élők közötti kommunikációhoz a kisegítő lehetőségek beállítása. Online kommunikációt segítő hardver- és szoftvereszközök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Információkeresési stratégiák és technikák alkalmazása az egyéni érdeklődésnek megfelelően más tantárgyak tanulása során</w:t>
      </w:r>
    </w:p>
    <w:p w:rsidR="00A50965" w:rsidRPr="000F2E9D" w:rsidRDefault="0020625B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Táblázatkezelés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iskolai élethez és más tantárgyakhoz kapcsolódó, valamint közérdekű adatok gyűjtése különböző forrásokból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Összegyűjtött adatok táblázatos elrendezése táblázatkezelő alkalmazással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problémának megfelelő adattípusok, adatformátumok, képletek, függvények alkalmazása egy elterjedt táblázatkezelő programban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Táblázatok megosztása és közös szerkesztése online táblázatkezelő felületen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Nagyméretű adathalmaz elemzése a táblázatkezelő program lehetőségeivel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Összefüggések keresése nagyméretű adathalmazban a táblázatkezelő program eszközeivel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feladat különböző megoldási lehetőségeinek közös elemzése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Más tantárgyakhoz kapcsolódó projektben az adatok feldolgozása táblázatkezelő program segítségével, és következtetések levonása az eredményekből</w:t>
      </w:r>
    </w:p>
    <w:p w:rsidR="0020625B" w:rsidRPr="000F2E9D" w:rsidRDefault="0020625B" w:rsidP="0020625B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Adatbázis kezelés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Adatok szűrése, lekérdezése és nyomtatása online adatbázisokból, például menetrendekből, film- és kulturális adatbázisokból, nyilvános adattárakból, az elektronikus naplóból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Adatok szűrése, lekérdezése és nyomtatása egytáblás és többtáblás adatbázisokból adatbázis-kezelő rendszer segítségével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adathalmaz, például települési, népesedési adatok esetén érvelés az adathalmaz táblázatkezelővel vagy adatbázis-kezelő rendszerrel történő feldolgozása mellett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hétköznapi, iskolai élethez és más tantárgyakhoz kapcsolódó, valamint közérdekű adatok gyűjtése és adatbázis-kezelő programba való bevitele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problémának megfelelő adattípusok választása, szűrési és lekérdezési feltételek, összesítő függvények alkalmazása egy adatbázis-kezelő programban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feladat különböző megoldási lehetőségeinek közös elemzése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lastRenderedPageBreak/>
        <w:t>Összefüggések keresése nagyméretű adathalmazban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Más tantárgyakhoz kapcsolódó projektben adatok feldolgozása és következtetések levonása</w:t>
      </w:r>
    </w:p>
    <w:p w:rsidR="0020625B" w:rsidRPr="000F2E9D" w:rsidRDefault="0020625B" w:rsidP="0020625B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A digitális eszközök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Projektfeladathoz szükséges digitális eszközök kiválasztása, ergonomikus munkakörnyezet kialakítása mind szoftveres, mind hardveres szempontból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digitális eszközök biztonságos használatához szükséges lépések megtétele, az eszköz szoftveres karbantartása, vírusvédelme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együttműködéshez szükséges állományok megosztása, szinkronizálása számítógépes hálózat segítségével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informatika tudománytörténetéhez kapcsolódó bemutató vagy weboldal készítése</w:t>
      </w:r>
    </w:p>
    <w:p w:rsidR="00060BE8" w:rsidRDefault="00060BE8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p w:rsidR="00BA061C" w:rsidRDefault="00BA061C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p w:rsidR="00BA061C" w:rsidRDefault="00BA061C" w:rsidP="00BA061C">
      <w:pPr>
        <w:pStyle w:val="Stlus2"/>
        <w:pageBreakBefore/>
      </w:pPr>
      <w:bookmarkStart w:id="2" w:name="_Toc92742674"/>
      <w:r>
        <w:lastRenderedPageBreak/>
        <w:t>A vizsga értékelése:</w:t>
      </w:r>
      <w:bookmarkEnd w:id="2"/>
    </w:p>
    <w:p w:rsidR="00BA061C" w:rsidRDefault="00BA061C" w:rsidP="00BA061C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>Az osztályozóvizsga írásbeli követelménye, egy minimum 60 perces feladatlap. Szóbeli vizsga csak azoknak a tanulóknak van, akik nem érték el a 12 %-</w:t>
      </w:r>
      <w:proofErr w:type="spellStart"/>
      <w:r>
        <w:rPr>
          <w:b w:val="0"/>
          <w:sz w:val="24"/>
        </w:rPr>
        <w:t>ot</w:t>
      </w:r>
      <w:proofErr w:type="spellEnd"/>
      <w:r>
        <w:rPr>
          <w:b w:val="0"/>
          <w:sz w:val="24"/>
        </w:rPr>
        <w:t>.</w:t>
      </w:r>
    </w:p>
    <w:p w:rsidR="00BA061C" w:rsidRDefault="00BA061C" w:rsidP="00BA061C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 javítóvizsga irányadó tananyaga ugyanez, de szükséges a szaktanárral való egyeztetés. </w:t>
      </w:r>
    </w:p>
    <w:p w:rsidR="00BA061C" w:rsidRDefault="00BA061C" w:rsidP="00BA061C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osztályozóvizsgák írásbeli feladatlapjai képzéstípusonként </w:t>
      </w:r>
      <w:proofErr w:type="spellStart"/>
      <w:r>
        <w:rPr>
          <w:b w:val="0"/>
          <w:sz w:val="24"/>
        </w:rPr>
        <w:t>változóak</w:t>
      </w:r>
      <w:proofErr w:type="spellEnd"/>
      <w:r>
        <w:rPr>
          <w:b w:val="0"/>
          <w:sz w:val="24"/>
        </w:rPr>
        <w:t>, azok tananyaga a helyi tantervben van részletezve. A feladatlapok javítását a tanuló aktuális szaktanára végzi.</w:t>
      </w:r>
    </w:p>
    <w:p w:rsidR="00BA061C" w:rsidRDefault="00BA061C" w:rsidP="00BA061C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írásbeli vizsgarész értékelése megegyezik az érettségi vizsga értékelésével: 0-24% = elégtelen, 25%-39% = elégséges, 40%-59% = közepes, 60%-79% = jó, 80%- 100% = jeles. A végleges vizsgaeredmény az írásbeli és az esetleges szóbeli vizsga osztályzatának átlageredménye. </w:t>
      </w:r>
    </w:p>
    <w:p w:rsidR="00BA061C" w:rsidRDefault="00BA061C" w:rsidP="00BA061C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BA061C" w:rsidRDefault="00BA061C" w:rsidP="00BA061C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osztályozóvizsga a tanulmányok ideje alatt nem ismételhető. A sikeres osztályozóvizsga nem mentesíti a tanulót a tanórák látogatása alól. </w:t>
      </w:r>
    </w:p>
    <w:p w:rsidR="00BA061C" w:rsidRDefault="00BA061C" w:rsidP="00BA061C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>Egyéni tanrendes tanuló esetében a félévi és az év végi osztályzatot osztályozóvizsgán kell megszereznie.</w:t>
      </w:r>
    </w:p>
    <w:p w:rsidR="00BA061C" w:rsidRDefault="00BA061C" w:rsidP="00BA061C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Osztályozóvizsgára kötelesek jelentkezni azon tanulók is, akik előrehozott érettségit kívánnak tenni digitális kultúrából. Ezen szándékukat szaktanáruknak kötelesek jelezni, hogy a szükséges tájékoztatást megkaphassák és legyen idejük a megfelelő felkészülésre. </w:t>
      </w:r>
    </w:p>
    <w:p w:rsidR="00BA061C" w:rsidRDefault="00BA061C" w:rsidP="00BA061C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osztályozóvizsgára való jelentkezést a tanulóknak be kell nyújtani az iskola igazgatójának, amit a szülő aláírásával erősít meg. </w:t>
      </w:r>
    </w:p>
    <w:p w:rsidR="00BA061C" w:rsidRPr="00700CD2" w:rsidRDefault="00BA061C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sectPr w:rsidR="00BA061C" w:rsidRPr="00700CD2" w:rsidSect="008860E6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4D9" w:rsidRDefault="00C324D9" w:rsidP="008860E6">
      <w:r>
        <w:separator/>
      </w:r>
    </w:p>
  </w:endnote>
  <w:endnote w:type="continuationSeparator" w:id="0">
    <w:p w:rsidR="00C324D9" w:rsidRDefault="00C324D9" w:rsidP="008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244010"/>
      <w:docPartObj>
        <w:docPartGallery w:val="Page Numbers (Bottom of Page)"/>
        <w:docPartUnique/>
      </w:docPartObj>
    </w:sdtPr>
    <w:sdtEndPr/>
    <w:sdtContent>
      <w:p w:rsidR="008860E6" w:rsidRDefault="008860E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5B8">
          <w:rPr>
            <w:noProof/>
          </w:rPr>
          <w:t>6</w:t>
        </w:r>
        <w:r>
          <w:fldChar w:fldCharType="end"/>
        </w:r>
      </w:p>
    </w:sdtContent>
  </w:sdt>
  <w:p w:rsidR="008860E6" w:rsidRDefault="008860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4D9" w:rsidRDefault="00C324D9" w:rsidP="008860E6">
      <w:r>
        <w:separator/>
      </w:r>
    </w:p>
  </w:footnote>
  <w:footnote w:type="continuationSeparator" w:id="0">
    <w:p w:rsidR="00C324D9" w:rsidRDefault="00C324D9" w:rsidP="0088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806"/>
    <w:multiLevelType w:val="hybridMultilevel"/>
    <w:tmpl w:val="5D7A7BFE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B02"/>
    <w:multiLevelType w:val="hybridMultilevel"/>
    <w:tmpl w:val="006A4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4BB"/>
    <w:multiLevelType w:val="hybridMultilevel"/>
    <w:tmpl w:val="11F0601A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59A"/>
    <w:multiLevelType w:val="hybridMultilevel"/>
    <w:tmpl w:val="4AB21CE8"/>
    <w:lvl w:ilvl="0" w:tplc="82241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1D8A"/>
    <w:multiLevelType w:val="hybridMultilevel"/>
    <w:tmpl w:val="EEA6E05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830"/>
    <w:multiLevelType w:val="hybridMultilevel"/>
    <w:tmpl w:val="347A9F1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7E0"/>
    <w:multiLevelType w:val="hybridMultilevel"/>
    <w:tmpl w:val="E52A0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6E84"/>
    <w:multiLevelType w:val="hybridMultilevel"/>
    <w:tmpl w:val="FFBA3A5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17F8"/>
    <w:multiLevelType w:val="hybridMultilevel"/>
    <w:tmpl w:val="7C869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2AD4"/>
    <w:multiLevelType w:val="hybridMultilevel"/>
    <w:tmpl w:val="97263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D5D87"/>
    <w:multiLevelType w:val="hybridMultilevel"/>
    <w:tmpl w:val="8E5C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96670"/>
    <w:multiLevelType w:val="hybridMultilevel"/>
    <w:tmpl w:val="642EBA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32C9"/>
    <w:multiLevelType w:val="hybridMultilevel"/>
    <w:tmpl w:val="FC1076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12CC"/>
    <w:multiLevelType w:val="hybridMultilevel"/>
    <w:tmpl w:val="7CDC9FC6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75D9"/>
    <w:multiLevelType w:val="hybridMultilevel"/>
    <w:tmpl w:val="96AE08C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25AA2"/>
    <w:multiLevelType w:val="hybridMultilevel"/>
    <w:tmpl w:val="7F5C51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77FDF"/>
    <w:multiLevelType w:val="hybridMultilevel"/>
    <w:tmpl w:val="E61A3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2E7172"/>
    <w:multiLevelType w:val="hybridMultilevel"/>
    <w:tmpl w:val="F1EC880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C673C"/>
    <w:multiLevelType w:val="hybridMultilevel"/>
    <w:tmpl w:val="481236FC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A0BB7"/>
    <w:multiLevelType w:val="hybridMultilevel"/>
    <w:tmpl w:val="5AF4D5A4"/>
    <w:lvl w:ilvl="0" w:tplc="82241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E1446"/>
    <w:multiLevelType w:val="hybridMultilevel"/>
    <w:tmpl w:val="E760D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660A"/>
    <w:multiLevelType w:val="hybridMultilevel"/>
    <w:tmpl w:val="AB80BFF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8"/>
  </w:num>
  <w:num w:numId="18">
    <w:abstractNumId w:val="2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8"/>
    <w:rsid w:val="00012ABC"/>
    <w:rsid w:val="00026E4A"/>
    <w:rsid w:val="00060BE8"/>
    <w:rsid w:val="000851A1"/>
    <w:rsid w:val="001241C9"/>
    <w:rsid w:val="00141B72"/>
    <w:rsid w:val="001832E5"/>
    <w:rsid w:val="001967E0"/>
    <w:rsid w:val="0020625B"/>
    <w:rsid w:val="002519F1"/>
    <w:rsid w:val="00275B8B"/>
    <w:rsid w:val="002D786F"/>
    <w:rsid w:val="00325A5D"/>
    <w:rsid w:val="003734BD"/>
    <w:rsid w:val="003C3F70"/>
    <w:rsid w:val="004A6E41"/>
    <w:rsid w:val="005169B3"/>
    <w:rsid w:val="00540C42"/>
    <w:rsid w:val="00590676"/>
    <w:rsid w:val="005B3293"/>
    <w:rsid w:val="005F0A19"/>
    <w:rsid w:val="006305B8"/>
    <w:rsid w:val="006B0E38"/>
    <w:rsid w:val="00700CD2"/>
    <w:rsid w:val="00720CF5"/>
    <w:rsid w:val="008473BB"/>
    <w:rsid w:val="00862711"/>
    <w:rsid w:val="00876B87"/>
    <w:rsid w:val="008860E6"/>
    <w:rsid w:val="0089198A"/>
    <w:rsid w:val="008B1F41"/>
    <w:rsid w:val="008B76D7"/>
    <w:rsid w:val="00905DC1"/>
    <w:rsid w:val="00916775"/>
    <w:rsid w:val="009E07A3"/>
    <w:rsid w:val="00A50965"/>
    <w:rsid w:val="00BA061C"/>
    <w:rsid w:val="00BB6436"/>
    <w:rsid w:val="00C213E6"/>
    <w:rsid w:val="00C324D9"/>
    <w:rsid w:val="00C63FA6"/>
    <w:rsid w:val="00C94580"/>
    <w:rsid w:val="00D57771"/>
    <w:rsid w:val="00D61EBF"/>
    <w:rsid w:val="00DC3E58"/>
    <w:rsid w:val="00E223E6"/>
    <w:rsid w:val="00E257C6"/>
    <w:rsid w:val="00E425CD"/>
    <w:rsid w:val="00E51A21"/>
    <w:rsid w:val="00E55A6C"/>
    <w:rsid w:val="00E74943"/>
    <w:rsid w:val="00E94783"/>
    <w:rsid w:val="00E94C7E"/>
    <w:rsid w:val="00F3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755D2"/>
  <w15:chartTrackingRefBased/>
  <w15:docId w15:val="{84AE75DF-5213-4E64-9AEC-6EC07BB7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B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0B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A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62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4">
    <w:name w:val="heading 4"/>
    <w:basedOn w:val="Norml"/>
    <w:next w:val="Norml"/>
    <w:link w:val="Cmsor4Char"/>
    <w:qFormat/>
    <w:rsid w:val="00060BE8"/>
    <w:pPr>
      <w:keepNext/>
      <w:spacing w:before="240" w:after="60"/>
      <w:outlineLvl w:val="3"/>
    </w:pPr>
    <w:rPr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0B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rsid w:val="00060BE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Q1">
    <w:name w:val="Q1"/>
    <w:basedOn w:val="Norml"/>
    <w:rsid w:val="00060BE8"/>
    <w:pPr>
      <w:jc w:val="both"/>
    </w:pPr>
    <w:rPr>
      <w:rFonts w:ascii="Toronto" w:hAnsi="Toronto"/>
      <w:b w:val="0"/>
      <w:bCs w:val="0"/>
      <w:sz w:val="20"/>
      <w:szCs w:val="20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60BE8"/>
    <w:pPr>
      <w:suppressAutoHyphens/>
      <w:ind w:left="720"/>
    </w:pPr>
    <w:rPr>
      <w:rFonts w:ascii="Calibri" w:eastAsia="Calibri" w:hAnsi="Calibri"/>
      <w:b w:val="0"/>
      <w:bCs w:val="0"/>
      <w:sz w:val="24"/>
      <w:lang w:eastAsia="ar-SA"/>
    </w:rPr>
  </w:style>
  <w:style w:type="paragraph" w:customStyle="1" w:styleId="Listaszerbekezds2">
    <w:name w:val="Listaszerű bekezdés2"/>
    <w:basedOn w:val="Norml"/>
    <w:rsid w:val="00060BE8"/>
    <w:pPr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060BE8"/>
    <w:rPr>
      <w:rFonts w:ascii="Calibri" w:eastAsia="Calibri" w:hAnsi="Calibri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Kiemels">
    <w:name w:val="Emphasis"/>
    <w:uiPriority w:val="20"/>
    <w:qFormat/>
    <w:rsid w:val="00C94580"/>
    <w:rPr>
      <w:b/>
    </w:rPr>
  </w:style>
  <w:style w:type="paragraph" w:customStyle="1" w:styleId="XXX">
    <w:name w:val="_XXX"/>
    <w:basedOn w:val="Listaszerbekezds"/>
    <w:link w:val="XXXChar"/>
    <w:rsid w:val="00C94580"/>
    <w:pPr>
      <w:suppressAutoHyphens w:val="0"/>
      <w:spacing w:after="120" w:line="276" w:lineRule="auto"/>
      <w:ind w:left="360" w:hanging="360"/>
      <w:contextualSpacing/>
      <w:jc w:val="both"/>
    </w:pPr>
    <w:rPr>
      <w:rFonts w:cstheme="minorHAnsi"/>
    </w:rPr>
  </w:style>
  <w:style w:type="character" w:customStyle="1" w:styleId="XXXChar">
    <w:name w:val="_XXX Char"/>
    <w:basedOn w:val="ListaszerbekezdsChar"/>
    <w:link w:val="XXX"/>
    <w:rsid w:val="00C94580"/>
    <w:rPr>
      <w:rFonts w:ascii="Calibri" w:eastAsia="Calibri" w:hAnsi="Calibri" w:cstheme="minorHAnsi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20625B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hu-HU"/>
    </w:rPr>
  </w:style>
  <w:style w:type="paragraph" w:customStyle="1" w:styleId="Stlus1">
    <w:name w:val="Stílus1"/>
    <w:basedOn w:val="Norml"/>
    <w:qFormat/>
    <w:rsid w:val="008860E6"/>
    <w:pPr>
      <w:pageBreakBefore/>
      <w:spacing w:after="240" w:line="360" w:lineRule="auto"/>
      <w:jc w:val="center"/>
    </w:pPr>
    <w:rPr>
      <w:szCs w:val="28"/>
    </w:rPr>
  </w:style>
  <w:style w:type="paragraph" w:customStyle="1" w:styleId="Stlus2">
    <w:name w:val="Stílus2"/>
    <w:basedOn w:val="Cmsor4"/>
    <w:qFormat/>
    <w:rsid w:val="008860E6"/>
    <w:pPr>
      <w:spacing w:before="0" w:after="240" w:line="360" w:lineRule="auto"/>
      <w:jc w:val="center"/>
    </w:pPr>
    <w:rPr>
      <w:bCs w:val="0"/>
      <w:color w:val="000000"/>
    </w:rPr>
  </w:style>
  <w:style w:type="paragraph" w:customStyle="1" w:styleId="Stlus3">
    <w:name w:val="Stílus3"/>
    <w:basedOn w:val="Norml"/>
    <w:qFormat/>
    <w:rsid w:val="008860E6"/>
    <w:rPr>
      <w:rFonts w:eastAsia="Calibri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A6E4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A6E4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A6E41"/>
    <w:pPr>
      <w:spacing w:after="100"/>
      <w:ind w:left="280"/>
    </w:pPr>
  </w:style>
  <w:style w:type="character" w:styleId="Hiperhivatkozs">
    <w:name w:val="Hyperlink"/>
    <w:basedOn w:val="Bekezdsalapbettpusa"/>
    <w:uiPriority w:val="99"/>
    <w:unhideWhenUsed/>
    <w:rsid w:val="004A6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C2F6A-8694-4B96-9542-C7D99A90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Marcsi</cp:lastModifiedBy>
  <cp:revision>2</cp:revision>
  <dcterms:created xsi:type="dcterms:W3CDTF">2022-01-11T19:30:00Z</dcterms:created>
  <dcterms:modified xsi:type="dcterms:W3CDTF">2022-01-11T19:30:00Z</dcterms:modified>
</cp:coreProperties>
</file>