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DD" w:rsidRPr="00A718A1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 angol nyelvből</w:t>
      </w:r>
    </w:p>
    <w:p w:rsidR="00736CDD" w:rsidRPr="00A718A1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A1">
        <w:rPr>
          <w:rFonts w:ascii="Times New Roman" w:hAnsi="Times New Roman" w:cs="Times New Roman"/>
          <w:b/>
          <w:sz w:val="28"/>
          <w:szCs w:val="28"/>
        </w:rPr>
        <w:t>Általános gimnáziumi képzés</w:t>
      </w:r>
    </w:p>
    <w:p w:rsidR="00736CDD" w:rsidRPr="00C10437" w:rsidRDefault="00736CDD" w:rsidP="00736CDD">
      <w:pPr>
        <w:jc w:val="both"/>
        <w:rPr>
          <w:rFonts w:ascii="Times New Roman" w:hAnsi="Times New Roman" w:cs="Times New Roman"/>
          <w:b/>
        </w:rPr>
      </w:pP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Egy osztályozóvizsga </w:t>
      </w:r>
      <w:r w:rsidRPr="00C10437">
        <w:rPr>
          <w:rFonts w:ascii="Times New Roman" w:hAnsi="Times New Roman" w:cs="Times New Roman"/>
          <w:i/>
        </w:rPr>
        <w:t>egy adott évfolyam</w:t>
      </w:r>
      <w:r w:rsidRPr="00C10437">
        <w:rPr>
          <w:rFonts w:ascii="Times New Roman" w:hAnsi="Times New Roman" w:cs="Times New Roman"/>
        </w:rPr>
        <w:t xml:space="preserve"> követelményeinek teljesítésére vonatkozik. A tanítási év lezárását szolgáló osztályozóvizsgát az adott tanítási évben kell megszervezni.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10437">
        <w:rPr>
          <w:rFonts w:ascii="Times New Roman" w:hAnsi="Times New Roman" w:cs="Times New Roman"/>
          <w:i/>
        </w:rPr>
        <w:t>Osztályozóvizsgát kell tennie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tanórai foglalkozásokon való részvétel alól felmentett tanulónak. (egyéni munkarend szerint teljesíti tankötelezettségét) 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Külföldi tartózkodás esetén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Engedély alapján egy vagy több tantárgy tanulmányi követelményének egy tanévben vagy az előírtnál rövidebb idő alatt tehet eleget. 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· A 20/ 2012. (VIII. 31.) EMMI rendelet 51 §</w:t>
      </w:r>
      <w:proofErr w:type="spellStart"/>
      <w:r w:rsidRPr="00C10437">
        <w:rPr>
          <w:rFonts w:ascii="Times New Roman" w:hAnsi="Times New Roman" w:cs="Times New Roman"/>
        </w:rPr>
        <w:t>-ának</w:t>
      </w:r>
      <w:proofErr w:type="spellEnd"/>
      <w:r w:rsidRPr="00C10437">
        <w:rPr>
          <w:rFonts w:ascii="Times New Roman" w:hAnsi="Times New Roman" w:cs="Times New Roman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i/>
        </w:rPr>
        <w:t>előrehozott érettségi vizsga</w:t>
      </w:r>
      <w:r w:rsidRPr="00C10437">
        <w:rPr>
          <w:rFonts w:ascii="Times New Roman" w:hAnsi="Times New Roman" w:cs="Times New Roman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azoknak a tanulóknak javasolt, akik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vagy felkészültségük és tudásuk megvan ahhoz, hogy sikeres középfokú C-típusú nyelvvizsgát tegyenek. Az előrehozott érettségi vizsgát tenni kívánó diák csak </w:t>
      </w:r>
      <w:r w:rsidRPr="00C10437">
        <w:rPr>
          <w:rFonts w:ascii="Times New Roman" w:hAnsi="Times New Roman" w:cs="Times New Roman"/>
          <w:b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Osztályozóvizsga az éves munkatervben meghatározott időpontban tehető</w:t>
      </w:r>
      <w:r w:rsidRPr="00C10437">
        <w:rPr>
          <w:rFonts w:ascii="Times New Roman" w:hAnsi="Times New Roman" w:cs="Times New Roman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</w:t>
      </w:r>
      <w:r w:rsidRPr="00C10437">
        <w:rPr>
          <w:rFonts w:ascii="Times New Roman" w:hAnsi="Times New Roman" w:cs="Times New Roman"/>
          <w:b/>
        </w:rPr>
        <w:t>írásbeli követelménye</w:t>
      </w:r>
      <w:r w:rsidRPr="00C10437">
        <w:rPr>
          <w:rFonts w:ascii="Times New Roman" w:hAnsi="Times New Roman" w:cs="Times New Roman"/>
        </w:rPr>
        <w:t>, egy minimum 60 perces, az adott tanév nyelvtani, illetve lexikai anyaga alapján összeállított feladatlap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10437">
        <w:rPr>
          <w:rFonts w:ascii="Times New Roman" w:hAnsi="Times New Roman" w:cs="Times New Roman"/>
          <w:b/>
        </w:rPr>
        <w:t>egyeztessen a szaktanárával.</w:t>
      </w:r>
      <w:r w:rsidRPr="00C10437">
        <w:rPr>
          <w:rFonts w:ascii="Times New Roman" w:hAnsi="Times New Roman" w:cs="Times New Roman"/>
        </w:rPr>
        <w:t xml:space="preserve"> A feladatlapok javítását a tanuló szaktanára végzi.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Az osztályozó vizsgára való jelentkezést az iskola igazgatójának kell benyújtani</w:t>
      </w:r>
      <w:r w:rsidRPr="00C10437">
        <w:rPr>
          <w:rFonts w:ascii="Times New Roman" w:hAnsi="Times New Roman" w:cs="Times New Roman"/>
        </w:rPr>
        <w:t xml:space="preserve">, 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engedélyezés feltételei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Pozitív döntés csak abban az esetben várható, ha a tanuló az alábbi feltételek mindegyikének megfelel:</w:t>
      </w:r>
    </w:p>
    <w:p w:rsidR="00736CDD" w:rsidRPr="00C10437" w:rsidRDefault="00736CDD" w:rsidP="00736CDD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lastRenderedPageBreak/>
        <w:t>az adott tantárgyból, a tanuló ELŐZŐ FÉLÉVI ÉS ÉV VÉGI EREDMÉNYE LEGALÁBB JÓ (4);</w:t>
      </w:r>
    </w:p>
    <w:p w:rsidR="00736CDD" w:rsidRPr="00C10437" w:rsidRDefault="00736CDD" w:rsidP="00736CDD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tanulmányi teljesítménye kiegyensúlyozott, tanulmányi átlaga az előző tanév végén illetve félévkor legalább 3,5 volt, és nem bukott egy tárgyból sem;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fentiektől eltérő esetben egyéni mérlegelés alapján az igazgató dönt.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jelentkezési lapot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r w:rsidRPr="00C10437">
        <w:rPr>
          <w:rFonts w:ascii="Times New Roman" w:hAnsi="Times New Roman" w:cs="Times New Roman"/>
        </w:rPr>
        <w:t xml:space="preserve">tudomásul véve ezzel, hogy </w:t>
      </w:r>
      <w:r w:rsidRPr="00C10437">
        <w:rPr>
          <w:rFonts w:ascii="Times New Roman" w:hAnsi="Times New Roman" w:cs="Times New Roman"/>
          <w:b/>
        </w:rPr>
        <w:t xml:space="preserve">az osztályozóvizsga során szerzett osztályzat </w:t>
      </w:r>
      <w:r w:rsidRPr="00C10437">
        <w:rPr>
          <w:rFonts w:ascii="Times New Roman" w:hAnsi="Times New Roman" w:cs="Times New Roman"/>
        </w:rPr>
        <w:t xml:space="preserve">– minőségétől függetlenül – </w:t>
      </w:r>
      <w:r w:rsidRPr="00C10437">
        <w:rPr>
          <w:rFonts w:ascii="Times New Roman" w:hAnsi="Times New Roman" w:cs="Times New Roman"/>
          <w:b/>
        </w:rPr>
        <w:t>az adott évfolyam félévi illetve év végi osztályzatának felel meg.</w:t>
      </w:r>
      <w:r w:rsidRPr="00C10437">
        <w:rPr>
          <w:rFonts w:ascii="Times New Roman" w:hAnsi="Times New Roman" w:cs="Times New Roman"/>
        </w:rPr>
        <w:t xml:space="preserve"> Az osztályozó- vizsgára kapott osztályzat végleges, ez kerül be a bizonyítványba, </w:t>
      </w:r>
      <w:r w:rsidRPr="00C10437">
        <w:rPr>
          <w:rFonts w:ascii="Times New Roman" w:hAnsi="Times New Roman" w:cs="Times New Roman"/>
          <w:b/>
        </w:rPr>
        <w:t xml:space="preserve">az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szabályosan megtartott osztályozó vizsga </w:t>
      </w:r>
      <w:r w:rsidRPr="00C10437">
        <w:rPr>
          <w:rFonts w:ascii="Times New Roman" w:hAnsi="Times New Roman" w:cs="Times New Roman"/>
          <w:b/>
        </w:rPr>
        <w:t>elégtelen, a tanulónak a tanévet meg kell ismételnie.</w:t>
      </w:r>
      <w:r w:rsidRPr="00C10437">
        <w:rPr>
          <w:rFonts w:ascii="Times New Roman" w:hAnsi="Times New Roman" w:cs="Times New Roman"/>
        </w:rPr>
        <w:t xml:space="preserve"> 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Az osztályozóvizsga igazolt hiányzás esetén egyszer pótolható.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megléte nem </w:t>
      </w:r>
      <w:r w:rsidRPr="00C10437">
        <w:rPr>
          <w:rFonts w:ascii="Times New Roman" w:hAnsi="Times New Roman" w:cs="Times New Roman"/>
          <w:b/>
        </w:rPr>
        <w:t>mentesíti a tanulót az órára járás kötelezettségéről</w:t>
      </w:r>
      <w:r w:rsidRPr="00C10437">
        <w:rPr>
          <w:rFonts w:ascii="Times New Roman" w:hAnsi="Times New Roman" w:cs="Times New Roman"/>
        </w:rPr>
        <w:t xml:space="preserve">, az óralátogatás alóli felmentést </w:t>
      </w:r>
      <w:r w:rsidRPr="00C10437">
        <w:rPr>
          <w:rFonts w:ascii="Times New Roman" w:hAnsi="Times New Roman" w:cs="Times New Roman"/>
          <w:i/>
        </w:rPr>
        <w:t>az előrehozott érettségi törzslap-kivonatának bemutatásával az iskola igazgatójánál lehet kérvényezni.</w:t>
      </w:r>
      <w:r w:rsidRPr="00C10437">
        <w:rPr>
          <w:rFonts w:ascii="Times New Roman" w:hAnsi="Times New Roman" w:cs="Times New Roman"/>
        </w:rPr>
        <w:t xml:space="preserve"> 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osztályozóvizsgán nyújtott tanulói teljesítmény értékelése az adott tantárgy munkaközösség által elfogadott </w:t>
      </w:r>
      <w:r w:rsidRPr="00C10437">
        <w:rPr>
          <w:rFonts w:ascii="Times New Roman" w:hAnsi="Times New Roman" w:cs="Times New Roman"/>
          <w:b/>
        </w:rPr>
        <w:t>értékelési rendszere</w:t>
      </w:r>
      <w:r w:rsidRPr="00C10437">
        <w:rPr>
          <w:rFonts w:ascii="Times New Roman" w:hAnsi="Times New Roman" w:cs="Times New Roman"/>
        </w:rPr>
        <w:t xml:space="preserve"> szerint történik.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b/>
        </w:rPr>
        <w:t xml:space="preserve">írásbeli </w:t>
      </w:r>
      <w:r w:rsidRPr="00C10437">
        <w:rPr>
          <w:rFonts w:ascii="Times New Roman" w:hAnsi="Times New Roman" w:cs="Times New Roman"/>
        </w:rPr>
        <w:t>dolgozatok értékelése százalékos és érdemjegyek szerinti megfeleltetésben: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80%- 100%: jeles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70%-79%: jó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60%-69%: közepes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50-59%: elégséges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0-49%: elégtelen</w:t>
      </w:r>
      <w:r w:rsidRPr="00C10437">
        <w:rPr>
          <w:rFonts w:ascii="Times New Roman" w:hAnsi="Times New Roman" w:cs="Times New Roman"/>
          <w:b/>
        </w:rPr>
        <w:tab/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fogalmazási feladatok értékelése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Rövid fogalmazás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</w:t>
      </w:r>
      <w:proofErr w:type="gramEnd"/>
      <w:r w:rsidRPr="00C10437">
        <w:rPr>
          <w:rFonts w:ascii="Times New Roman" w:hAnsi="Times New Roman" w:cs="Times New Roman"/>
        </w:rPr>
        <w:t>özépszint</w:t>
      </w:r>
      <w:proofErr w:type="spellEnd"/>
      <w:r w:rsidRPr="00C10437">
        <w:rPr>
          <w:rFonts w:ascii="Times New Roman" w:hAnsi="Times New Roman" w:cs="Times New Roman"/>
        </w:rPr>
        <w:t xml:space="preserve"> A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11 pont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Hosszú fogalmazás (ld. középszint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22 pont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6 pont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Hangnem: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: 2 pont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lastRenderedPageBreak/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kéttannyelvűsök</w:t>
      </w:r>
      <w:proofErr w:type="spellEnd"/>
      <w:r w:rsidRPr="00C10437">
        <w:rPr>
          <w:rFonts w:ascii="Times New Roman" w:hAnsi="Times New Roman" w:cs="Times New Roman"/>
        </w:rPr>
        <w:t xml:space="preserve"> fogalmazási feladatának értékelése (ld. emelt 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 xml:space="preserve"> 15 pont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 pont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 xml:space="preserve">. 3 pont 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szerkezete: </w:t>
      </w:r>
      <w:r w:rsidRPr="00C10437">
        <w:rPr>
          <w:rFonts w:ascii="Times New Roman" w:hAnsi="Times New Roman" w:cs="Times New Roman"/>
          <w:b/>
        </w:rPr>
        <w:t>írásbeli és szóbeli vizsga.</w:t>
      </w:r>
      <w:r w:rsidRPr="00C10437">
        <w:rPr>
          <w:rFonts w:ascii="Times New Roman" w:hAnsi="Times New Roman" w:cs="Times New Roman"/>
        </w:rPr>
        <w:t xml:space="preserve"> 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736CDD" w:rsidRPr="00C10437" w:rsidRDefault="00736CDD" w:rsidP="00736CD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736CDD" w:rsidRPr="00C10437" w:rsidTr="004212A9">
        <w:tc>
          <w:tcPr>
            <w:tcW w:w="3485" w:type="dxa"/>
          </w:tcPr>
          <w:p w:rsidR="00736CDD" w:rsidRPr="00C10437" w:rsidRDefault="00736CDD" w:rsidP="004212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736CDD" w:rsidRPr="00C10437" w:rsidRDefault="00736CDD" w:rsidP="004212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Írásbeli</w:t>
            </w:r>
          </w:p>
        </w:tc>
        <w:tc>
          <w:tcPr>
            <w:tcW w:w="3486" w:type="dxa"/>
          </w:tcPr>
          <w:p w:rsidR="00736CDD" w:rsidRPr="00C10437" w:rsidRDefault="00736CDD" w:rsidP="004212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Szóbeli</w:t>
            </w:r>
          </w:p>
        </w:tc>
      </w:tr>
      <w:tr w:rsidR="00736CDD" w:rsidRPr="00C10437" w:rsidTr="004212A9">
        <w:tc>
          <w:tcPr>
            <w:tcW w:w="3485" w:type="dxa"/>
          </w:tcPr>
          <w:p w:rsidR="00736CDD" w:rsidRPr="00C10437" w:rsidRDefault="00736CDD" w:rsidP="004212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Időtartam</w:t>
            </w:r>
          </w:p>
        </w:tc>
        <w:tc>
          <w:tcPr>
            <w:tcW w:w="3486" w:type="dxa"/>
          </w:tcPr>
          <w:p w:rsidR="00736CDD" w:rsidRPr="00C10437" w:rsidRDefault="00736CDD" w:rsidP="004212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736CDD" w:rsidRPr="00C10437" w:rsidRDefault="00736CDD" w:rsidP="004212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736CDD" w:rsidRPr="00C10437" w:rsidTr="004212A9">
        <w:tc>
          <w:tcPr>
            <w:tcW w:w="3485" w:type="dxa"/>
          </w:tcPr>
          <w:p w:rsidR="00736CDD" w:rsidRPr="00C10437" w:rsidRDefault="00736CDD" w:rsidP="004212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Aránya és értékelése</w:t>
            </w:r>
          </w:p>
        </w:tc>
        <w:tc>
          <w:tcPr>
            <w:tcW w:w="3486" w:type="dxa"/>
          </w:tcPr>
          <w:p w:rsidR="00736CDD" w:rsidRPr="00C10437" w:rsidRDefault="00736CDD" w:rsidP="004212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736CDD" w:rsidRPr="00C10437" w:rsidRDefault="00736CDD" w:rsidP="004212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736CDD" w:rsidRPr="00C10437" w:rsidRDefault="00736CDD" w:rsidP="00736CDD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hAnsi="Times New Roman" w:cs="Times New Roman"/>
          <w:b/>
        </w:rPr>
        <w:t>A végleges vizsgaeredmény az írásbeli és szóbeli vizsga osztályzatának átlageredménye, minimum 50%.</w:t>
      </w: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DD" w:rsidRPr="00307287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Osztályozó</w:t>
      </w:r>
      <w:r w:rsidRPr="00307287">
        <w:rPr>
          <w:rFonts w:ascii="Times New Roman" w:hAnsi="Times New Roman" w:cs="Times New Roman"/>
          <w:b/>
          <w:sz w:val="28"/>
          <w:szCs w:val="28"/>
        </w:rPr>
        <w:t>vizsga az általános gimnáziumi képzés 12. évfolyamán</w:t>
      </w:r>
    </w:p>
    <w:p w:rsidR="00736CDD" w:rsidRPr="00307287" w:rsidRDefault="00736CDD" w:rsidP="00736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Szint: B1+</w:t>
      </w:r>
    </w:p>
    <w:p w:rsidR="00736CDD" w:rsidRPr="00307287" w:rsidRDefault="00736CDD" w:rsidP="00736CD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307287">
        <w:rPr>
          <w:rFonts w:ascii="Times New Roman" w:eastAsia="Arial Unicode MS" w:hAnsi="Times New Roman" w:cs="Times New Roman"/>
          <w:b/>
          <w:color w:val="000000"/>
        </w:rPr>
        <w:t>Nyelvi funkciók</w:t>
      </w:r>
      <w:r w:rsidRPr="00307287">
        <w:rPr>
          <w:rFonts w:ascii="Times New Roman" w:eastAsia="Arial Unicode MS" w:hAnsi="Times New Roman" w:cs="Times New Roman"/>
          <w:color w:val="000000"/>
        </w:rPr>
        <w:t xml:space="preserve"> az angol, mint első idegen nyelvre a </w:t>
      </w:r>
      <w:r w:rsidRPr="00307287">
        <w:rPr>
          <w:rFonts w:ascii="Times New Roman" w:eastAsia="Arial Unicode MS" w:hAnsi="Times New Roman" w:cs="Times New Roman"/>
          <w:b/>
          <w:color w:val="000000"/>
        </w:rPr>
        <w:t>12. évfolyamra</w:t>
      </w:r>
    </w:p>
    <w:p w:rsidR="00736CDD" w:rsidRPr="00307287" w:rsidRDefault="00736CDD" w:rsidP="00736CD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5722"/>
      </w:tblGrid>
      <w:tr w:rsidR="00736CDD" w:rsidRPr="00307287" w:rsidTr="00CF76C5">
        <w:trPr>
          <w:trHeight w:val="39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Álláspont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vélemény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In my view …, As I see it …, Personally, I think …</w:t>
            </w:r>
          </w:p>
        </w:tc>
      </w:tr>
      <w:tr w:rsidR="00736CDD" w:rsidRPr="00307287" w:rsidTr="00CF76C5">
        <w:trPr>
          <w:trHeight w:val="56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Érvek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felvezetése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 find it extremely important …,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When we consider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…,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Considering 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…, We should keep it in mind that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…, I suppose we all agree that … </w:t>
            </w:r>
          </w:p>
        </w:tc>
      </w:tr>
      <w:tr w:rsidR="00736CDD" w:rsidRPr="00307287" w:rsidTr="00CF76C5">
        <w:trPr>
          <w:trHeight w:val="56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Egyetértés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mások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érveivel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 completely agree.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I couldn’t agree more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That’s exactly 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>what I think, You’ve persuaded me.</w:t>
            </w:r>
          </w:p>
        </w:tc>
      </w:tr>
      <w:tr w:rsidR="00736CDD" w:rsidRPr="00307287" w:rsidTr="00CF76C5">
        <w:trPr>
          <w:trHeight w:val="56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Kétely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bizonytalanság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I’m not entirely sure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, Yes, maybe, but…, I see what you mean, but … I agree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to some extent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, but…  </w:t>
            </w:r>
          </w:p>
        </w:tc>
      </w:tr>
      <w:tr w:rsidR="00736CDD" w:rsidRPr="00307287" w:rsidTr="00CF76C5">
        <w:trPr>
          <w:trHeight w:val="510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r w:rsidRPr="00ED08F3">
              <w:rPr>
                <w:rFonts w:ascii="Times New Roman" w:eastAsia="Arial Unicode MS" w:hAnsi="Times New Roman" w:cs="Times New Roman"/>
                <w:b/>
                <w:lang w:val="es-ES"/>
              </w:rPr>
              <w:t>Mások érveivel való egyet nem értés</w:t>
            </w:r>
          </w:p>
        </w:tc>
        <w:tc>
          <w:tcPr>
            <w:tcW w:w="5722" w:type="dxa"/>
          </w:tcPr>
          <w:p w:rsidR="00736CDD" w:rsidRPr="00307287" w:rsidRDefault="00736CDD" w:rsidP="0041073D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 am afraid I disagree/can’t agree with you. I don’</w:t>
            </w:r>
            <w:r w:rsidR="0041073D">
              <w:rPr>
                <w:rFonts w:ascii="Times New Roman" w:eastAsia="Arial Unicode MS" w:hAnsi="Times New Roman" w:cs="Times New Roman"/>
                <w:lang w:val="en-GB"/>
              </w:rPr>
              <w:t>t s</w:t>
            </w:r>
            <w:r w:rsidR="00DC6BC4">
              <w:rPr>
                <w:rFonts w:ascii="Times New Roman" w:eastAsia="Arial Unicode MS" w:hAnsi="Times New Roman" w:cs="Times New Roman"/>
                <w:lang w:val="en-GB"/>
              </w:rPr>
              <w:t xml:space="preserve">ee why/how …, Actually, </w:t>
            </w:r>
            <w:bookmarkStart w:id="0" w:name="_GoBack"/>
            <w:bookmarkEnd w:id="0"/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Surely you don’t think that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 … I partly agree. I agree up to a point. I completely disagree. You must be joking.</w:t>
            </w:r>
          </w:p>
        </w:tc>
      </w:tr>
      <w:tr w:rsidR="00736CDD" w:rsidRPr="00307287" w:rsidTr="00CF76C5">
        <w:trPr>
          <w:trHeight w:val="454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Konklúzió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levonása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The point I’m trying to make is …, All in all it shows … </w:t>
            </w:r>
          </w:p>
        </w:tc>
      </w:tr>
      <w:tr w:rsidR="00736CDD" w:rsidRPr="00307287" w:rsidTr="00CF76C5">
        <w:trPr>
          <w:trHeight w:val="22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Statisztikai adatok elemzése grafikon,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</w:rPr>
              <w:t>diagramm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 segítségével</w:t>
            </w:r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Judging from the examples …, The diagram proves that </w:t>
            </w:r>
          </w:p>
        </w:tc>
      </w:tr>
      <w:tr w:rsidR="00736CDD" w:rsidRPr="00307287" w:rsidTr="00CF76C5">
        <w:trPr>
          <w:trHeight w:val="56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Reklamáció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panasz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I’d like to make a complaint about …, I’d like to return this …, </w:t>
            </w:r>
            <w:proofErr w:type="gramStart"/>
            <w:r w:rsidRPr="00307287">
              <w:rPr>
                <w:rFonts w:ascii="Times New Roman" w:eastAsia="Arial Unicode MS" w:hAnsi="Times New Roman" w:cs="Times New Roman"/>
                <w:lang w:val="en-GB"/>
              </w:rPr>
              <w:t>It</w:t>
            </w:r>
            <w:proofErr w:type="gramEnd"/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 doesn’t fit. It’s not my size. It won’t work properly. Can I have a refund?</w:t>
            </w:r>
          </w:p>
        </w:tc>
      </w:tr>
      <w:tr w:rsidR="00736CDD" w:rsidRPr="00307287" w:rsidTr="00CF76C5">
        <w:trPr>
          <w:trHeight w:val="39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ED08F3">
              <w:rPr>
                <w:rFonts w:ascii="Times New Roman" w:eastAsia="Arial Unicode MS" w:hAnsi="Times New Roman" w:cs="Times New Roman"/>
                <w:b/>
              </w:rPr>
              <w:t>Bocsánatkérés értelmezése és annak kifejezése</w:t>
            </w:r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 apologise. I feel/am sorry for...</w:t>
            </w:r>
          </w:p>
        </w:tc>
      </w:tr>
      <w:tr w:rsidR="00736CDD" w:rsidRPr="00307287" w:rsidTr="00CF76C5">
        <w:trPr>
          <w:trHeight w:val="56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Érzések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I’m satisfied. I’m frightened. I’m embarrassed.  </w:t>
            </w:r>
          </w:p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36CDD" w:rsidRPr="00307287" w:rsidTr="00CF76C5">
        <w:trPr>
          <w:trHeight w:val="56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Szükségesség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It is necessary/unnecessary to</w:t>
            </w:r>
          </w:p>
        </w:tc>
      </w:tr>
      <w:tr w:rsidR="00736CDD" w:rsidRPr="00307287" w:rsidTr="00CF76C5">
        <w:trPr>
          <w:trHeight w:val="56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Dicséret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kritika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Congratulations! I congratulate you on doing it.</w:t>
            </w:r>
          </w:p>
        </w:tc>
      </w:tr>
      <w:tr w:rsidR="00736CDD" w:rsidRPr="00307287" w:rsidTr="00CF76C5">
        <w:trPr>
          <w:trHeight w:val="56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Javaslat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 was wondering if you’d like to ... I recommend…. Yes, that would be excellent. That’s a good idea, but…</w:t>
            </w:r>
          </w:p>
        </w:tc>
      </w:tr>
      <w:tr w:rsidR="00736CDD" w:rsidRPr="00307287" w:rsidTr="00CF76C5">
        <w:trPr>
          <w:trHeight w:val="56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Információkérés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Could you please tell me when the next train leaves?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You wouldn’t know the time, would you?</w:t>
            </w:r>
          </w:p>
        </w:tc>
      </w:tr>
      <w:tr w:rsidR="00736CDD" w:rsidRPr="00307287" w:rsidTr="00CF76C5">
        <w:trPr>
          <w:trHeight w:val="56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Egymást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követő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események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leírása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Firstly, secondly, thirdly, later on, in the end,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eventually</w:t>
            </w:r>
          </w:p>
        </w:tc>
      </w:tr>
      <w:tr w:rsidR="00736CDD" w:rsidRPr="00307287" w:rsidTr="00CF76C5">
        <w:trPr>
          <w:trHeight w:val="567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Beszédszándék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jelzése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közben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Can I interrupt you for a second? May I say something?</w:t>
            </w:r>
          </w:p>
        </w:tc>
      </w:tr>
      <w:tr w:rsidR="00736CDD" w:rsidRPr="00307287" w:rsidTr="00CF76C5">
        <w:trPr>
          <w:trHeight w:val="454"/>
          <w:jc w:val="center"/>
        </w:trPr>
        <w:tc>
          <w:tcPr>
            <w:tcW w:w="3912" w:type="dxa"/>
          </w:tcPr>
          <w:p w:rsidR="00736CDD" w:rsidRPr="00ED08F3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Segítségkérés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722" w:type="dxa"/>
          </w:tcPr>
          <w:p w:rsidR="00736CDD" w:rsidRPr="00307287" w:rsidRDefault="00736CDD" w:rsidP="004212A9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Could you do me a favour? Could you give/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lend me a hand? 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>Sure. No problem.</w:t>
            </w:r>
          </w:p>
        </w:tc>
      </w:tr>
    </w:tbl>
    <w:p w:rsidR="00736CDD" w:rsidRPr="00C10437" w:rsidRDefault="00736CDD" w:rsidP="00736CDD">
      <w:pPr>
        <w:jc w:val="both"/>
        <w:rPr>
          <w:rFonts w:ascii="Times New Roman" w:hAnsi="Times New Roman" w:cs="Times New Roman"/>
          <w:b/>
        </w:rPr>
      </w:pPr>
    </w:p>
    <w:p w:rsidR="00736CDD" w:rsidRPr="00C10437" w:rsidRDefault="00736CDD" w:rsidP="00736CD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Nyelvi elemek, struktúrák a 12</w:t>
      </w:r>
      <w:r w:rsidRPr="00C10437">
        <w:rPr>
          <w:rFonts w:ascii="Times New Roman" w:eastAsia="Times New Roman" w:hAnsi="Times New Roman" w:cs="Times New Roman"/>
          <w:b/>
          <w:bCs/>
        </w:rPr>
        <w:t>. évfolyamra</w:t>
      </w:r>
    </w:p>
    <w:p w:rsidR="00736CDD" w:rsidRPr="00C10437" w:rsidRDefault="00736CDD" w:rsidP="00736CDD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A718A1">
        <w:rPr>
          <w:rFonts w:ascii="Times New Roman" w:hAnsi="Times New Roman"/>
          <w:b/>
        </w:rPr>
        <w:t>jelen időben</w:t>
      </w:r>
      <w:r w:rsidRPr="00C10437">
        <w:rPr>
          <w:rFonts w:ascii="Times New Roman" w:hAnsi="Times New Roman"/>
        </w:rPr>
        <w:t xml:space="preserve">: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up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Perfect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haven’t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Perfect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(I am </w:t>
      </w:r>
      <w:proofErr w:type="spellStart"/>
      <w:r w:rsidRPr="00C10437">
        <w:rPr>
          <w:rFonts w:ascii="Times New Roman" w:hAnsi="Times New Roman"/>
        </w:rPr>
        <w:t>tired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because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have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working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>.)</w:t>
      </w:r>
    </w:p>
    <w:p w:rsidR="00736CDD" w:rsidRPr="00C10437" w:rsidRDefault="00736CDD" w:rsidP="00736CDD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A718A1">
        <w:rPr>
          <w:rFonts w:ascii="Times New Roman" w:hAnsi="Times New Roman"/>
          <w:b/>
        </w:rPr>
        <w:t>jövő időben:</w:t>
      </w:r>
      <w:r w:rsidRPr="00C10437">
        <w:rPr>
          <w:rFonts w:ascii="Times New Roman" w:hAnsi="Times New Roman"/>
        </w:rPr>
        <w:t xml:space="preserve"> </w:t>
      </w:r>
      <w:r w:rsidRPr="00A718A1">
        <w:rPr>
          <w:rFonts w:ascii="Times New Roman" w:hAnsi="Times New Roman"/>
          <w:b/>
        </w:rPr>
        <w:t>’</w:t>
      </w:r>
      <w:proofErr w:type="spellStart"/>
      <w:r w:rsidRPr="00A718A1">
        <w:rPr>
          <w:rFonts w:ascii="Times New Roman" w:hAnsi="Times New Roman"/>
          <w:b/>
        </w:rPr>
        <w:t>going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to</w:t>
      </w:r>
      <w:proofErr w:type="spellEnd"/>
      <w:r w:rsidRPr="00A718A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I’m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 a </w:t>
      </w:r>
      <w:proofErr w:type="spellStart"/>
      <w:r w:rsidRPr="00C10437">
        <w:rPr>
          <w:rFonts w:ascii="Times New Roman" w:hAnsi="Times New Roman"/>
        </w:rPr>
        <w:t>doctor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Future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sixteen</w:t>
      </w:r>
      <w:proofErr w:type="spellEnd"/>
      <w:r w:rsidRPr="00C10437">
        <w:rPr>
          <w:rFonts w:ascii="Times New Roman" w:hAnsi="Times New Roman"/>
        </w:rPr>
        <w:t xml:space="preserve">? / </w:t>
      </w:r>
      <w:proofErr w:type="spellStart"/>
      <w:r w:rsidRPr="00C10437">
        <w:rPr>
          <w:rFonts w:ascii="Times New Roman" w:hAnsi="Times New Roman"/>
        </w:rPr>
        <w:t>I’ll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help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A718A1">
        <w:rPr>
          <w:rFonts w:ascii="Times New Roman" w:hAnsi="Times New Roman"/>
          <w:b/>
        </w:rPr>
        <w:t>időhatározói mellékmondatok</w:t>
      </w:r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>.)</w:t>
      </w:r>
    </w:p>
    <w:p w:rsidR="00736CDD" w:rsidRPr="00C10437" w:rsidRDefault="00736CDD" w:rsidP="00736CD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/>
        </w:rPr>
      </w:pPr>
      <w:r w:rsidRPr="00C10437">
        <w:rPr>
          <w:rFonts w:ascii="Times New Roman" w:eastAsia="Times New Roman" w:hAnsi="Times New Roman"/>
        </w:rPr>
        <w:t xml:space="preserve">cselekvés, történés kifejezése </w:t>
      </w:r>
      <w:r w:rsidRPr="00A718A1">
        <w:rPr>
          <w:rFonts w:ascii="Times New Roman" w:eastAsia="Times New Roman" w:hAnsi="Times New Roman"/>
          <w:b/>
        </w:rPr>
        <w:t>múlt időben</w:t>
      </w:r>
      <w:r w:rsidRPr="00C10437">
        <w:rPr>
          <w:rFonts w:ascii="Times New Roman" w:eastAsia="Times New Roman" w:hAnsi="Times New Roman"/>
        </w:rPr>
        <w:t xml:space="preserve">: </w:t>
      </w:r>
      <w:proofErr w:type="spellStart"/>
      <w:r w:rsidRPr="00A718A1">
        <w:rPr>
          <w:rFonts w:ascii="Times New Roman" w:eastAsia="Times New Roman" w:hAnsi="Times New Roman"/>
          <w:b/>
        </w:rPr>
        <w:t>Past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Simple</w:t>
      </w:r>
      <w:proofErr w:type="spellEnd"/>
      <w:r w:rsidRPr="00A718A1">
        <w:rPr>
          <w:rFonts w:ascii="Times New Roman" w:eastAsia="Times New Roman" w:hAnsi="Times New Roman"/>
          <w:b/>
        </w:rPr>
        <w:t xml:space="preserve">, </w:t>
      </w:r>
      <w:proofErr w:type="spellStart"/>
      <w:r w:rsidRPr="00A718A1">
        <w:rPr>
          <w:rFonts w:ascii="Times New Roman" w:eastAsia="Times New Roman" w:hAnsi="Times New Roman"/>
          <w:b/>
        </w:rPr>
        <w:t>Past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Continuous</w:t>
      </w:r>
      <w:proofErr w:type="spellEnd"/>
      <w:r w:rsidRPr="00A718A1">
        <w:rPr>
          <w:rFonts w:ascii="Times New Roman" w:eastAsia="Times New Roman" w:hAnsi="Times New Roman"/>
          <w:b/>
        </w:rPr>
        <w:t xml:space="preserve">, </w:t>
      </w:r>
      <w:proofErr w:type="spellStart"/>
      <w:r w:rsidRPr="00A718A1">
        <w:rPr>
          <w:rFonts w:ascii="Times New Roman" w:eastAsia="Times New Roman" w:hAnsi="Times New Roman"/>
          <w:b/>
        </w:rPr>
        <w:t>Past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Perfect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Simple</w:t>
      </w:r>
      <w:proofErr w:type="spellEnd"/>
      <w:r w:rsidRPr="00A718A1">
        <w:rPr>
          <w:rFonts w:ascii="Times New Roman" w:eastAsia="Times New Roman" w:hAnsi="Times New Roman"/>
          <w:b/>
        </w:rPr>
        <w:t xml:space="preserve"> (</w:t>
      </w:r>
      <w:r w:rsidRPr="00C10437">
        <w:rPr>
          <w:rFonts w:ascii="Times New Roman" w:eastAsia="Times New Roman" w:hAnsi="Times New Roman"/>
        </w:rPr>
        <w:t xml:space="preserve">He </w:t>
      </w:r>
      <w:proofErr w:type="spellStart"/>
      <w:r w:rsidRPr="00C10437">
        <w:rPr>
          <w:rFonts w:ascii="Times New Roman" w:eastAsia="Times New Roman" w:hAnsi="Times New Roman"/>
        </w:rPr>
        <w:t>realised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what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gramStart"/>
      <w:r w:rsidRPr="00C10437">
        <w:rPr>
          <w:rFonts w:ascii="Times New Roman" w:eastAsia="Times New Roman" w:hAnsi="Times New Roman"/>
        </w:rPr>
        <w:t>he</w:t>
      </w:r>
      <w:proofErr w:type="gramEnd"/>
      <w:r w:rsidRPr="00C10437">
        <w:rPr>
          <w:rFonts w:ascii="Times New Roman" w:eastAsia="Times New Roman" w:hAnsi="Times New Roman"/>
        </w:rPr>
        <w:t xml:space="preserve"> had </w:t>
      </w:r>
      <w:proofErr w:type="spellStart"/>
      <w:r w:rsidRPr="00C10437">
        <w:rPr>
          <w:rFonts w:ascii="Times New Roman" w:eastAsia="Times New Roman" w:hAnsi="Times New Roman"/>
        </w:rPr>
        <w:t>done</w:t>
      </w:r>
      <w:proofErr w:type="spellEnd"/>
      <w:r w:rsidRPr="00C10437">
        <w:rPr>
          <w:rFonts w:ascii="Times New Roman" w:eastAsia="Times New Roman" w:hAnsi="Times New Roman"/>
        </w:rPr>
        <w:t>.)</w:t>
      </w:r>
    </w:p>
    <w:p w:rsidR="00736CDD" w:rsidRPr="00C10437" w:rsidRDefault="00736CDD" w:rsidP="00736CD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/>
        </w:rPr>
      </w:pPr>
      <w:proofErr w:type="gramStart"/>
      <w:r w:rsidRPr="00A718A1">
        <w:rPr>
          <w:rFonts w:ascii="Times New Roman" w:hAnsi="Times New Roman"/>
          <w:b/>
        </w:rPr>
        <w:lastRenderedPageBreak/>
        <w:t xml:space="preserve">szenvedő szerkezet: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car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serviced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twice</w:t>
      </w:r>
      <w:proofErr w:type="spellEnd"/>
      <w:r w:rsidRPr="00C10437">
        <w:rPr>
          <w:rFonts w:ascii="Times New Roman" w:hAnsi="Times New Roman"/>
        </w:rPr>
        <w:t xml:space="preserve"> a </w:t>
      </w:r>
      <w:proofErr w:type="spellStart"/>
      <w:r w:rsidRPr="00C10437">
        <w:rPr>
          <w:rFonts w:ascii="Times New Roman" w:hAnsi="Times New Roman"/>
        </w:rPr>
        <w:t>year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Past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Mrs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Archer’s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ruby</w:t>
      </w:r>
      <w:proofErr w:type="spellEnd"/>
      <w:r w:rsidRPr="00C10437">
        <w:rPr>
          <w:rFonts w:ascii="Times New Roman" w:hAnsi="Times New Roman"/>
        </w:rPr>
        <w:t xml:space="preserve"> ring </w:t>
      </w:r>
      <w:proofErr w:type="spellStart"/>
      <w:r w:rsidRPr="00C10437">
        <w:rPr>
          <w:rFonts w:ascii="Times New Roman" w:hAnsi="Times New Roman"/>
        </w:rPr>
        <w:t>was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stolen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from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 house </w:t>
      </w:r>
      <w:proofErr w:type="spellStart"/>
      <w:r w:rsidRPr="00C10437">
        <w:rPr>
          <w:rFonts w:ascii="Times New Roman" w:hAnsi="Times New Roman"/>
        </w:rPr>
        <w:t>last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night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Future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(The </w:t>
      </w:r>
      <w:proofErr w:type="spellStart"/>
      <w:r w:rsidRPr="00C10437">
        <w:rPr>
          <w:rFonts w:ascii="Times New Roman" w:hAnsi="Times New Roman"/>
        </w:rPr>
        <w:t>exhibition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closed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Monday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Perfect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(The </w:t>
      </w:r>
      <w:proofErr w:type="spellStart"/>
      <w:r w:rsidRPr="00C10437">
        <w:rPr>
          <w:rFonts w:ascii="Times New Roman" w:hAnsi="Times New Roman"/>
        </w:rPr>
        <w:t>door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hasn’t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mended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with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modal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verbs</w:t>
      </w:r>
      <w:proofErr w:type="spellEnd"/>
      <w:r w:rsidRPr="00C10437">
        <w:rPr>
          <w:rFonts w:ascii="Times New Roman" w:hAnsi="Times New Roman"/>
        </w:rPr>
        <w:t xml:space="preserve"> (The </w:t>
      </w:r>
      <w:proofErr w:type="spellStart"/>
      <w:r w:rsidRPr="00C10437">
        <w:rPr>
          <w:rFonts w:ascii="Times New Roman" w:hAnsi="Times New Roman"/>
        </w:rPr>
        <w:t>washing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machine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can’t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repaired</w:t>
      </w:r>
      <w:proofErr w:type="spellEnd"/>
      <w:r w:rsidRPr="00C10437">
        <w:rPr>
          <w:rFonts w:ascii="Times New Roman" w:hAnsi="Times New Roman"/>
        </w:rPr>
        <w:t>.)</w:t>
      </w:r>
      <w:proofErr w:type="gramEnd"/>
    </w:p>
    <w:p w:rsidR="00736CDD" w:rsidRPr="00C10437" w:rsidRDefault="00736CDD" w:rsidP="00736CD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  <w:i/>
          <w:iCs/>
        </w:rPr>
        <w:t>feltételes mód kifejezése:</w:t>
      </w:r>
      <w:r w:rsidRPr="00A718A1">
        <w:rPr>
          <w:rFonts w:ascii="Times New Roman" w:hAnsi="Times New Roman" w:cs="Times New Roman"/>
          <w:b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</w:rPr>
        <w:t>first</w:t>
      </w:r>
      <w:proofErr w:type="spellEnd"/>
      <w:r w:rsidRPr="00A718A1">
        <w:rPr>
          <w:rFonts w:ascii="Times New Roman" w:hAnsi="Times New Roman" w:cs="Times New Roman"/>
          <w:b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</w:rPr>
        <w:t>second</w:t>
      </w:r>
      <w:proofErr w:type="spellEnd"/>
      <w:r w:rsidRPr="00A718A1">
        <w:rPr>
          <w:rFonts w:ascii="Times New Roman" w:hAnsi="Times New Roman" w:cs="Times New Roman"/>
          <w:b/>
        </w:rPr>
        <w:t xml:space="preserve"> and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third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conditionals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, ’I </w:t>
      </w:r>
      <w:proofErr w:type="spellStart"/>
      <w:r w:rsidRPr="00C10437">
        <w:rPr>
          <w:rFonts w:ascii="Times New Roman" w:hAnsi="Times New Roman" w:cs="Times New Roman"/>
          <w:i/>
          <w:iCs/>
        </w:rPr>
        <w:t>wish</w:t>
      </w:r>
      <w:proofErr w:type="spellEnd"/>
      <w:r w:rsidRPr="00C10437">
        <w:rPr>
          <w:rFonts w:ascii="Times New Roman" w:hAnsi="Times New Roman" w:cs="Times New Roman"/>
          <w:i/>
          <w:iCs/>
        </w:rPr>
        <w:t>’, ’</w:t>
      </w:r>
      <w:proofErr w:type="spellStart"/>
      <w:r w:rsidRPr="00C10437">
        <w:rPr>
          <w:rFonts w:ascii="Times New Roman" w:hAnsi="Times New Roman" w:cs="Times New Roman"/>
          <w:i/>
          <w:iCs/>
        </w:rPr>
        <w:t>if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only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’ (I </w:t>
      </w:r>
      <w:proofErr w:type="spellStart"/>
      <w:r w:rsidRPr="00C10437">
        <w:rPr>
          <w:rFonts w:ascii="Times New Roman" w:hAnsi="Times New Roman" w:cs="Times New Roman"/>
          <w:i/>
          <w:iCs/>
        </w:rPr>
        <w:t>would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have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done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it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if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I had </w:t>
      </w:r>
      <w:proofErr w:type="spellStart"/>
      <w:r w:rsidRPr="00C10437">
        <w:rPr>
          <w:rFonts w:ascii="Times New Roman" w:hAnsi="Times New Roman" w:cs="Times New Roman"/>
          <w:i/>
          <w:iCs/>
        </w:rPr>
        <w:t>had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time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I </w:t>
      </w:r>
      <w:proofErr w:type="spellStart"/>
      <w:r w:rsidRPr="00C10437">
        <w:rPr>
          <w:rFonts w:ascii="Times New Roman" w:hAnsi="Times New Roman" w:cs="Times New Roman"/>
          <w:i/>
          <w:iCs/>
        </w:rPr>
        <w:t>wish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you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were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here.) </w:t>
      </w:r>
    </w:p>
    <w:p w:rsidR="00736CDD" w:rsidRPr="00C10437" w:rsidRDefault="00736CDD" w:rsidP="00736CD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</w:rPr>
        <w:t xml:space="preserve">közvetett kérdések: </w:t>
      </w:r>
      <w:proofErr w:type="spellStart"/>
      <w:r w:rsidRPr="00A718A1">
        <w:rPr>
          <w:rFonts w:ascii="Times New Roman" w:hAnsi="Times New Roman" w:cs="Times New Roman"/>
          <w:b/>
        </w:rPr>
        <w:t>indirect</w:t>
      </w:r>
      <w:proofErr w:type="spellEnd"/>
      <w:r w:rsidRPr="00A718A1">
        <w:rPr>
          <w:rFonts w:ascii="Times New Roman" w:hAnsi="Times New Roman" w:cs="Times New Roman"/>
          <w:b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</w:rPr>
        <w:t>questions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Could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you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what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the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time</w:t>
      </w:r>
      <w:proofErr w:type="spellEnd"/>
      <w:r w:rsidRPr="00C10437">
        <w:rPr>
          <w:rFonts w:ascii="Times New Roman" w:hAnsi="Times New Roman" w:cs="Times New Roman"/>
        </w:rPr>
        <w:t xml:space="preserve"> is, </w:t>
      </w:r>
      <w:proofErr w:type="spellStart"/>
      <w:r w:rsidRPr="00C10437">
        <w:rPr>
          <w:rFonts w:ascii="Times New Roman" w:hAnsi="Times New Roman" w:cs="Times New Roman"/>
        </w:rPr>
        <w:t>please</w:t>
      </w:r>
      <w:proofErr w:type="spellEnd"/>
      <w:r w:rsidRPr="00C10437">
        <w:rPr>
          <w:rFonts w:ascii="Times New Roman" w:hAnsi="Times New Roman" w:cs="Times New Roman"/>
        </w:rPr>
        <w:t>?)</w:t>
      </w:r>
    </w:p>
    <w:p w:rsidR="00736CDD" w:rsidRPr="00C10437" w:rsidRDefault="00736CDD" w:rsidP="00736CD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A718A1">
        <w:rPr>
          <w:rFonts w:ascii="Times New Roman" w:hAnsi="Times New Roman" w:cs="Times New Roman"/>
          <w:b/>
          <w:i/>
          <w:iCs/>
        </w:rPr>
        <w:t>függő beszéd:</w:t>
      </w:r>
      <w:r w:rsidRPr="00A718A1">
        <w:rPr>
          <w:rFonts w:ascii="Times New Roman" w:hAnsi="Times New Roman" w:cs="Times New Roman"/>
          <w:b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</w:rPr>
        <w:t>statements</w:t>
      </w:r>
      <w:proofErr w:type="spellEnd"/>
      <w:r w:rsidRPr="00A718A1">
        <w:rPr>
          <w:rFonts w:ascii="Times New Roman" w:hAnsi="Times New Roman" w:cs="Times New Roman"/>
          <w:b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</w:rPr>
        <w:t>questions</w:t>
      </w:r>
      <w:proofErr w:type="spellEnd"/>
      <w:r w:rsidRPr="00A718A1">
        <w:rPr>
          <w:rFonts w:ascii="Times New Roman" w:hAnsi="Times New Roman" w:cs="Times New Roman"/>
          <w:b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requests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offers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orders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reporting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verbs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 (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threatened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leave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there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asked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if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should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leave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asked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take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her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home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offered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take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home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told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take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him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home</w:t>
      </w:r>
      <w:proofErr w:type="spellEnd"/>
      <w:r w:rsidRPr="00C10437">
        <w:rPr>
          <w:rFonts w:ascii="Times New Roman" w:hAnsi="Times New Roman" w:cs="Times New Roman"/>
          <w:i/>
          <w:iCs/>
        </w:rPr>
        <w:t>.)</w:t>
      </w:r>
    </w:p>
    <w:p w:rsidR="00736CDD" w:rsidRPr="00C10437" w:rsidRDefault="00736CDD" w:rsidP="00736CD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  <w:i/>
          <w:iCs/>
        </w:rPr>
        <w:t>vonatkozó névmások / mellékmondatok</w:t>
      </w:r>
      <w:r w:rsidRPr="00C10437">
        <w:rPr>
          <w:rFonts w:ascii="Times New Roman" w:hAnsi="Times New Roman" w:cs="Times New Roman"/>
          <w:i/>
          <w:iCs/>
        </w:rPr>
        <w:t>: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defining</w:t>
      </w:r>
      <w:proofErr w:type="spellEnd"/>
      <w:r w:rsidRPr="00C10437">
        <w:rPr>
          <w:rFonts w:ascii="Times New Roman" w:hAnsi="Times New Roman" w:cs="Times New Roman"/>
        </w:rPr>
        <w:t xml:space="preserve"> and </w:t>
      </w:r>
      <w:proofErr w:type="spellStart"/>
      <w:r w:rsidRPr="00C10437">
        <w:rPr>
          <w:rFonts w:ascii="Times New Roman" w:hAnsi="Times New Roman" w:cs="Times New Roman"/>
          <w:i/>
          <w:iCs/>
        </w:rPr>
        <w:t>non-defining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relative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pronouns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C10437">
        <w:rPr>
          <w:rFonts w:ascii="Times New Roman" w:hAnsi="Times New Roman" w:cs="Times New Roman"/>
          <w:i/>
          <w:iCs/>
        </w:rPr>
        <w:t>clauses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eastAsia="Times New Roman" w:hAnsi="Times New Roman"/>
        </w:rPr>
        <w:t>She’s</w:t>
      </w:r>
      <w:proofErr w:type="spellEnd"/>
      <w:r w:rsidRPr="00C10437">
        <w:rPr>
          <w:rFonts w:ascii="Times New Roman" w:eastAsia="Times New Roman" w:hAnsi="Times New Roman"/>
        </w:rPr>
        <w:t xml:space="preserve"> a </w:t>
      </w:r>
      <w:proofErr w:type="spellStart"/>
      <w:r w:rsidRPr="00C10437">
        <w:rPr>
          <w:rFonts w:ascii="Times New Roman" w:eastAsia="Times New Roman" w:hAnsi="Times New Roman"/>
        </w:rPr>
        <w:t>girl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who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can</w:t>
      </w:r>
      <w:proofErr w:type="spellEnd"/>
      <w:r w:rsidRPr="00C10437">
        <w:rPr>
          <w:rFonts w:ascii="Times New Roman" w:eastAsia="Times New Roman" w:hAnsi="Times New Roman"/>
        </w:rPr>
        <w:t xml:space="preserve"> sing </w:t>
      </w:r>
      <w:proofErr w:type="spellStart"/>
      <w:r w:rsidRPr="00C10437">
        <w:rPr>
          <w:rFonts w:ascii="Times New Roman" w:eastAsia="Times New Roman" w:hAnsi="Times New Roman"/>
        </w:rPr>
        <w:t>really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well</w:t>
      </w:r>
      <w:proofErr w:type="spellEnd"/>
      <w:r w:rsidRPr="00C10437">
        <w:rPr>
          <w:rFonts w:ascii="Times New Roman" w:eastAsia="Times New Roman" w:hAnsi="Times New Roman"/>
        </w:rPr>
        <w:t xml:space="preserve">. / </w:t>
      </w:r>
      <w:r w:rsidRPr="00C10437">
        <w:rPr>
          <w:rFonts w:ascii="Times New Roman" w:eastAsia="Times New Roman" w:hAnsi="Times New Roman"/>
          <w:i/>
          <w:iCs/>
        </w:rPr>
        <w:t xml:space="preserve">Shakespeare,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who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a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famous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playwright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born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Stratford</w:t>
      </w:r>
      <w:proofErr w:type="spellEnd"/>
      <w:r w:rsidRPr="00C10437">
        <w:rPr>
          <w:rFonts w:ascii="Times New Roman" w:eastAsia="Times New Roman" w:hAnsi="Times New Roman"/>
          <w:i/>
          <w:iCs/>
        </w:rPr>
        <w:t>.</w:t>
      </w:r>
      <w:r w:rsidRPr="00C10437">
        <w:rPr>
          <w:rFonts w:ascii="Times New Roman" w:eastAsia="Times New Roman" w:hAnsi="Times New Roman"/>
        </w:rPr>
        <w:t>)</w:t>
      </w:r>
    </w:p>
    <w:p w:rsidR="00736CDD" w:rsidRPr="00A718A1" w:rsidRDefault="00736CDD" w:rsidP="00736CD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A718A1">
        <w:rPr>
          <w:rFonts w:ascii="Times New Roman" w:hAnsi="Times New Roman" w:cs="Times New Roman"/>
          <w:b/>
        </w:rPr>
        <w:t>igei vonzatok (</w:t>
      </w:r>
      <w:proofErr w:type="spellStart"/>
      <w:r w:rsidRPr="00A718A1">
        <w:rPr>
          <w:rFonts w:ascii="Times New Roman" w:hAnsi="Times New Roman" w:cs="Times New Roman"/>
          <w:b/>
        </w:rPr>
        <w:t>gerunds</w:t>
      </w:r>
      <w:proofErr w:type="spellEnd"/>
      <w:r w:rsidRPr="00A718A1">
        <w:rPr>
          <w:rFonts w:ascii="Times New Roman" w:hAnsi="Times New Roman" w:cs="Times New Roman"/>
          <w:b/>
        </w:rPr>
        <w:t xml:space="preserve"> and </w:t>
      </w:r>
      <w:proofErr w:type="spellStart"/>
      <w:r w:rsidRPr="00A718A1">
        <w:rPr>
          <w:rFonts w:ascii="Times New Roman" w:hAnsi="Times New Roman" w:cs="Times New Roman"/>
          <w:b/>
        </w:rPr>
        <w:t>infinitives</w:t>
      </w:r>
      <w:proofErr w:type="spellEnd"/>
      <w:r w:rsidRPr="00A718A1">
        <w:rPr>
          <w:rFonts w:ascii="Times New Roman" w:hAnsi="Times New Roman" w:cs="Times New Roman"/>
          <w:b/>
        </w:rPr>
        <w:t>)</w:t>
      </w:r>
    </w:p>
    <w:p w:rsidR="00736CDD" w:rsidRPr="00C10437" w:rsidRDefault="00736CDD" w:rsidP="00736CD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</w:rPr>
        <w:t>szövegkohéziós elemek</w:t>
      </w:r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in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addition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furthermore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in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fact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so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since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although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even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though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however</w:t>
      </w:r>
      <w:proofErr w:type="spellEnd"/>
      <w:r w:rsidRPr="00C10437">
        <w:rPr>
          <w:rFonts w:ascii="Times New Roman" w:hAnsi="Times New Roman" w:cs="Times New Roman"/>
        </w:rPr>
        <w:t>…)</w:t>
      </w:r>
    </w:p>
    <w:p w:rsidR="00736CDD" w:rsidRPr="00C10437" w:rsidRDefault="00736CDD" w:rsidP="00736CD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</w:rPr>
        <w:t>képzők: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negative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prefixes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uneducated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impolite</w:t>
      </w:r>
      <w:proofErr w:type="spellEnd"/>
      <w:r w:rsidRPr="00C10437">
        <w:rPr>
          <w:rFonts w:ascii="Times New Roman" w:hAnsi="Times New Roman" w:cs="Times New Roman"/>
        </w:rPr>
        <w:t xml:space="preserve">), </w:t>
      </w:r>
      <w:proofErr w:type="spellStart"/>
      <w:r w:rsidRPr="00C10437">
        <w:rPr>
          <w:rFonts w:ascii="Times New Roman" w:hAnsi="Times New Roman" w:cs="Times New Roman"/>
        </w:rPr>
        <w:t>adjective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suffixes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dangerous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professional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hopeful</w:t>
      </w:r>
      <w:proofErr w:type="spellEnd"/>
      <w:r w:rsidRPr="00C10437">
        <w:rPr>
          <w:rFonts w:ascii="Times New Roman" w:hAnsi="Times New Roman" w:cs="Times New Roman"/>
        </w:rPr>
        <w:t xml:space="preserve">) </w:t>
      </w:r>
      <w:proofErr w:type="spellStart"/>
      <w:r w:rsidRPr="00C10437">
        <w:rPr>
          <w:rFonts w:ascii="Times New Roman" w:hAnsi="Times New Roman" w:cs="Times New Roman"/>
        </w:rPr>
        <w:t>noun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suffixes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teacher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bakery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difference</w:t>
      </w:r>
      <w:proofErr w:type="spellEnd"/>
      <w:r w:rsidRPr="00C10437">
        <w:rPr>
          <w:rFonts w:ascii="Times New Roman" w:hAnsi="Times New Roman" w:cs="Times New Roman"/>
        </w:rPr>
        <w:t xml:space="preserve">) </w:t>
      </w:r>
    </w:p>
    <w:p w:rsidR="00736CDD" w:rsidRPr="00C10437" w:rsidRDefault="00736CDD" w:rsidP="00736CDD">
      <w:pPr>
        <w:pStyle w:val="Norml3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736CDD" w:rsidRDefault="00736CDD" w:rsidP="00736CDD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36CDD" w:rsidRPr="00C10437" w:rsidRDefault="00736CDD" w:rsidP="00736CDD">
      <w:pPr>
        <w:suppressAutoHyphens/>
        <w:ind w:left="-142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36CDD" w:rsidRPr="00DC4C97" w:rsidRDefault="00736CDD" w:rsidP="00736CDD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4C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Témakörök a 12. évfolyamra</w:t>
      </w:r>
    </w:p>
    <w:p w:rsidR="00736CDD" w:rsidRPr="00DC4C97" w:rsidRDefault="00736CDD" w:rsidP="00736CDD">
      <w:pPr>
        <w:suppressAutoHyphens/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6CDD" w:rsidRPr="00DC4C97" w:rsidRDefault="00736CDD" w:rsidP="00736CD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The life of teenagers, their relationship with peers and adults, generation gap</w:t>
      </w:r>
    </w:p>
    <w:p w:rsidR="00736CDD" w:rsidRPr="00DC4C97" w:rsidRDefault="00736CDD" w:rsidP="00736CD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Male and female roles in society</w:t>
      </w:r>
    </w:p>
    <w:p w:rsidR="00736CDD" w:rsidRPr="00DC4C97" w:rsidRDefault="00736CDD" w:rsidP="00736CD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Endangered animals, zoos</w:t>
      </w:r>
    </w:p>
    <w:p w:rsidR="00736CDD" w:rsidRPr="00DC4C97" w:rsidRDefault="00736CDD" w:rsidP="00736CD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Spending your holiday in Hungary and abroad</w:t>
      </w:r>
    </w:p>
    <w:p w:rsidR="00736CDD" w:rsidRPr="00DC4C97" w:rsidRDefault="00736CDD" w:rsidP="00736CD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Medical treatments, specialists, hospitals, accidents</w:t>
      </w:r>
    </w:p>
    <w:p w:rsidR="00736CDD" w:rsidRPr="00DC4C97" w:rsidRDefault="00736CDD" w:rsidP="00736CD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Environmental problems, how to protect your immediate surroundings</w:t>
      </w:r>
    </w:p>
    <w:p w:rsidR="00736CDD" w:rsidRPr="00DC4C97" w:rsidRDefault="00736CDD" w:rsidP="00736CD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Transport facilities, motorisation and traffic problems</w:t>
      </w:r>
    </w:p>
    <w:p w:rsidR="00736CDD" w:rsidRPr="00DC4C97" w:rsidRDefault="00736CDD" w:rsidP="00736CD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Entertainment - theatre, cinema, concerts and exhibitions</w:t>
      </w:r>
    </w:p>
    <w:p w:rsidR="00736CDD" w:rsidRPr="00DC4C97" w:rsidRDefault="00736CDD" w:rsidP="00736CD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The role of technical devices in everyday life</w:t>
      </w:r>
    </w:p>
    <w:p w:rsidR="00736CDD" w:rsidRPr="00DC4C97" w:rsidRDefault="00736CDD" w:rsidP="00736CD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Future plans and choosing a career</w:t>
      </w:r>
    </w:p>
    <w:p w:rsidR="00736CDD" w:rsidRPr="00DC4C97" w:rsidRDefault="00736CDD" w:rsidP="00736CD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Money matters – different ways of payment, saving money, pocket money</w:t>
      </w:r>
    </w:p>
    <w:p w:rsidR="00736CDD" w:rsidRPr="00DC4C97" w:rsidRDefault="00736CDD" w:rsidP="00736CD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Services</w:t>
      </w:r>
    </w:p>
    <w:p w:rsidR="00CD3D73" w:rsidRDefault="00CD3D73"/>
    <w:sectPr w:rsidR="00CD3D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51D8D"/>
    <w:multiLevelType w:val="hybridMultilevel"/>
    <w:tmpl w:val="D58E5004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B6913"/>
    <w:multiLevelType w:val="hybridMultilevel"/>
    <w:tmpl w:val="95A07F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DD"/>
    <w:rsid w:val="000A08B5"/>
    <w:rsid w:val="00311E43"/>
    <w:rsid w:val="003E27AF"/>
    <w:rsid w:val="0041073D"/>
    <w:rsid w:val="006D3920"/>
    <w:rsid w:val="00736CDD"/>
    <w:rsid w:val="00765ED3"/>
    <w:rsid w:val="0082188B"/>
    <w:rsid w:val="00CD3D73"/>
    <w:rsid w:val="00CF76C5"/>
    <w:rsid w:val="00D80F20"/>
    <w:rsid w:val="00D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0376-2BE6-4B90-A921-00D7FAD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CDD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3">
    <w:name w:val="Normál3"/>
    <w:rsid w:val="00736CDD"/>
    <w:pPr>
      <w:widowControl/>
      <w:spacing w:after="160" w:line="256" w:lineRule="auto"/>
    </w:pPr>
    <w:rPr>
      <w:rFonts w:ascii="Calibri" w:eastAsia="Calibri" w:hAnsi="Calibri" w:cs="Calibri"/>
      <w:sz w:val="22"/>
      <w:szCs w:val="22"/>
      <w:lang w:eastAsia="hu-HU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736CDD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736CD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1346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2022-01-16T16:32:00Z</dcterms:created>
  <dcterms:modified xsi:type="dcterms:W3CDTF">2022-01-17T20:22:00Z</dcterms:modified>
</cp:coreProperties>
</file>