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A331" w14:textId="77777777" w:rsidR="00705A9A" w:rsidRPr="00372347" w:rsidRDefault="00705A9A" w:rsidP="00705A9A">
      <w:pPr>
        <w:jc w:val="center"/>
        <w:rPr>
          <w:b/>
        </w:rPr>
      </w:pPr>
      <w:r>
        <w:rPr>
          <w:b/>
        </w:rPr>
        <w:t>Matematika</w:t>
      </w:r>
    </w:p>
    <w:p w14:paraId="000253F7" w14:textId="185FEA80" w:rsidR="00705A9A" w:rsidRDefault="00705A9A" w:rsidP="00705A9A">
      <w:pPr>
        <w:jc w:val="center"/>
        <w:rPr>
          <w:b/>
        </w:rPr>
      </w:pPr>
      <w:r>
        <w:rPr>
          <w:b/>
        </w:rPr>
        <w:t>Osztályozó</w:t>
      </w:r>
      <w:r w:rsidRPr="00372347">
        <w:rPr>
          <w:b/>
        </w:rPr>
        <w:t>vizsga a</w:t>
      </w:r>
      <w:r>
        <w:rPr>
          <w:b/>
        </w:rPr>
        <w:t xml:space="preserve"> 8 évfolyamos</w:t>
      </w:r>
      <w:r w:rsidRPr="00372347">
        <w:rPr>
          <w:b/>
        </w:rPr>
        <w:t xml:space="preserve"> gimnáziumi képzés </w:t>
      </w:r>
      <w:r>
        <w:rPr>
          <w:b/>
        </w:rPr>
        <w:t>6</w:t>
      </w:r>
      <w:r w:rsidRPr="00372347">
        <w:rPr>
          <w:b/>
        </w:rPr>
        <w:t>. évfolyamán</w:t>
      </w:r>
    </w:p>
    <w:p w14:paraId="745BD0F1" w14:textId="77777777" w:rsidR="00705A9A" w:rsidRDefault="00705A9A" w:rsidP="00705A9A">
      <w:pPr>
        <w:jc w:val="center"/>
        <w:rPr>
          <w:b/>
        </w:rPr>
      </w:pPr>
    </w:p>
    <w:p w14:paraId="016B9FD2" w14:textId="77777777" w:rsidR="00705A9A" w:rsidRDefault="00705A9A" w:rsidP="00705A9A">
      <w:pPr>
        <w:jc w:val="center"/>
        <w:rPr>
          <w:b/>
        </w:rPr>
      </w:pPr>
    </w:p>
    <w:p w14:paraId="18DEFCB4" w14:textId="77777777" w:rsidR="00705A9A" w:rsidRDefault="00705A9A" w:rsidP="00705A9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írásbeli vizsga egy 60 perces feladatlap írásbeli megoldásából áll. Az írásbeli feladatlap tartalmi jellemzői az alábbiak: legalább 6, de legfeljebb 8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3D914ED2" w14:textId="77777777" w:rsidR="00705A9A" w:rsidRDefault="00705A9A" w:rsidP="00705A9A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0A89B3EF" w14:textId="77777777" w:rsidR="00705A9A" w:rsidRPr="00A30598" w:rsidRDefault="00705A9A" w:rsidP="00705A9A">
      <w:pPr>
        <w:spacing w:after="16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05A9A" w14:paraId="3400D920" w14:textId="77777777" w:rsidTr="00B057EC">
        <w:tc>
          <w:tcPr>
            <w:tcW w:w="2677" w:type="dxa"/>
            <w:vAlign w:val="center"/>
          </w:tcPr>
          <w:p w14:paraId="5FC88754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AFC8180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05A9A" w14:paraId="0E7B9D40" w14:textId="77777777" w:rsidTr="00B057EC">
        <w:tc>
          <w:tcPr>
            <w:tcW w:w="2677" w:type="dxa"/>
            <w:vAlign w:val="center"/>
          </w:tcPr>
          <w:p w14:paraId="1F96815C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6BED6D01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05A9A" w14:paraId="04832E76" w14:textId="77777777" w:rsidTr="00B057EC">
        <w:tc>
          <w:tcPr>
            <w:tcW w:w="2677" w:type="dxa"/>
            <w:vAlign w:val="center"/>
          </w:tcPr>
          <w:p w14:paraId="374C6AA8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09A470AC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05A9A" w14:paraId="492A0992" w14:textId="77777777" w:rsidTr="00B057EC">
        <w:tc>
          <w:tcPr>
            <w:tcW w:w="2677" w:type="dxa"/>
            <w:vAlign w:val="center"/>
          </w:tcPr>
          <w:p w14:paraId="379A0C48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2BD5EE77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05A9A" w14:paraId="5C650AAF" w14:textId="77777777" w:rsidTr="00B057EC">
        <w:tc>
          <w:tcPr>
            <w:tcW w:w="2677" w:type="dxa"/>
            <w:vAlign w:val="center"/>
          </w:tcPr>
          <w:p w14:paraId="6CBE04AC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50C62422" w14:textId="77777777" w:rsidR="00705A9A" w:rsidRPr="00A30598" w:rsidRDefault="00705A9A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2B57CFB7" w14:textId="77777777" w:rsidR="00705A9A" w:rsidRDefault="00705A9A" w:rsidP="00705A9A">
      <w:pPr>
        <w:widowControl w:val="0"/>
        <w:spacing w:after="160"/>
        <w:jc w:val="both"/>
        <w:rPr>
          <w:szCs w:val="24"/>
        </w:rPr>
      </w:pPr>
    </w:p>
    <w:p w14:paraId="62C867C9" w14:textId="77777777" w:rsidR="00705A9A" w:rsidRDefault="00705A9A" w:rsidP="00705A9A">
      <w:pPr>
        <w:widowControl w:val="0"/>
        <w:jc w:val="both"/>
        <w:rPr>
          <w:rFonts w:cs="Times New Roman"/>
          <w:szCs w:val="24"/>
        </w:rPr>
      </w:pPr>
      <w:r w:rsidRPr="00421BBF">
        <w:rPr>
          <w:rFonts w:cs="Times New Roman"/>
          <w:szCs w:val="24"/>
        </w:rPr>
        <w:t>Ha a tanuló az írásbeli vizsgán nem éri el az elégségeshez szükséges 40 %-ot, akkor szóbeli vizsgát kell tennie</w:t>
      </w:r>
      <w:r>
        <w:rPr>
          <w:rFonts w:cs="Times New Roman"/>
          <w:szCs w:val="24"/>
        </w:rPr>
        <w:t xml:space="preserve"> az adott évfolyam tananyagából.</w:t>
      </w:r>
    </w:p>
    <w:p w14:paraId="3D426EB9" w14:textId="77777777" w:rsidR="00705A9A" w:rsidRDefault="00705A9A" w:rsidP="00705A9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389E8DD8" w14:textId="77777777" w:rsidR="00705A9A" w:rsidRDefault="00705A9A" w:rsidP="00705A9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eredménye 2/3, a szóbeli eredménye 1/3 arányban számít a végső értékelésnél, a matematika érettségihez hasonlóan.</w:t>
      </w:r>
    </w:p>
    <w:p w14:paraId="35B45AC1" w14:textId="77777777" w:rsidR="00705A9A" w:rsidRDefault="00705A9A" w:rsidP="00705A9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630A7C4C" w14:textId="4A58A69E" w:rsidR="00705A9A" w:rsidRDefault="00705A9A" w:rsidP="00705A9A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alábbiakban ezt foglaljuk össze.</w:t>
      </w:r>
    </w:p>
    <w:p w14:paraId="45FCCF05" w14:textId="77777777" w:rsidR="0077457B" w:rsidRDefault="0077457B" w:rsidP="00705A9A">
      <w:pPr>
        <w:spacing w:after="160"/>
        <w:jc w:val="both"/>
        <w:rPr>
          <w:rFonts w:cs="Times New Roman"/>
          <w:szCs w:val="24"/>
        </w:rPr>
      </w:pPr>
    </w:p>
    <w:p w14:paraId="38F3442C" w14:textId="77777777" w:rsidR="00FA65C3" w:rsidRPr="00D649C2" w:rsidRDefault="00FA65C3" w:rsidP="00FA65C3">
      <w:pPr>
        <w:spacing w:before="120"/>
        <w:rPr>
          <w:rFonts w:eastAsia="Calibri"/>
          <w:i/>
        </w:rPr>
      </w:pPr>
      <w:r w:rsidRPr="00D649C2">
        <w:rPr>
          <w:rFonts w:eastAsia="Calibri"/>
          <w:i/>
        </w:rPr>
        <w:t>Gondolkodási és megismerési módszerek</w:t>
      </w:r>
    </w:p>
    <w:p w14:paraId="678B0F1E" w14:textId="77777777" w:rsidR="00FA65C3" w:rsidRDefault="00FA65C3" w:rsidP="00FA65C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Halmazok megadása adott tulajdonság alapján.</w:t>
      </w:r>
    </w:p>
    <w:p w14:paraId="5CCFE882" w14:textId="77777777" w:rsidR="00FA65C3" w:rsidRDefault="00FA65C3" w:rsidP="00FA65C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Részhalmaz alkotása.</w:t>
      </w:r>
    </w:p>
    <w:p w14:paraId="2F17B1AC" w14:textId="77777777" w:rsidR="00FA65C3" w:rsidRDefault="00FA65C3" w:rsidP="00FA65C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Két véges halmaz uniójának, metszetének megkeresése.</w:t>
      </w:r>
    </w:p>
    <w:p w14:paraId="3B07E349" w14:textId="77777777" w:rsidR="00FA65C3" w:rsidRDefault="00FA65C3" w:rsidP="00FA65C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Állítások megfogalmazása a hétköznapi életből és a matematika területéről, állítások igazságtartalmának eldöntése.</w:t>
      </w:r>
    </w:p>
    <w:p w14:paraId="38A72C28" w14:textId="77777777" w:rsidR="00FA65C3" w:rsidRDefault="00FA65C3" w:rsidP="00FA65C3">
      <w:pPr>
        <w:numPr>
          <w:ilvl w:val="0"/>
          <w:numId w:val="1"/>
        </w:numPr>
        <w:spacing w:line="240" w:lineRule="auto"/>
        <w:ind w:left="340"/>
      </w:pPr>
      <w:r>
        <w:t>Néhány elem kiválasztása adott szempont szerint.</w:t>
      </w:r>
    </w:p>
    <w:p w14:paraId="0055BCB2" w14:textId="77777777" w:rsidR="00FA65C3" w:rsidRDefault="00FA65C3" w:rsidP="00FA65C3">
      <w:pPr>
        <w:numPr>
          <w:ilvl w:val="0"/>
          <w:numId w:val="1"/>
        </w:numPr>
        <w:spacing w:line="240" w:lineRule="auto"/>
        <w:ind w:left="340"/>
      </w:pPr>
      <w:r>
        <w:t>Néhány elem sorba rendezése különféle módszerekkel.</w:t>
      </w:r>
    </w:p>
    <w:p w14:paraId="7434BB0C" w14:textId="77777777" w:rsidR="00FA65C3" w:rsidRDefault="00FA65C3" w:rsidP="00FA65C3">
      <w:pPr>
        <w:ind w:left="360"/>
        <w:rPr>
          <w:rFonts w:eastAsia="Calibri"/>
        </w:rPr>
      </w:pPr>
    </w:p>
    <w:p w14:paraId="25F8B904" w14:textId="77777777" w:rsidR="00FA65C3" w:rsidRPr="00D649C2" w:rsidRDefault="00FA65C3" w:rsidP="00FA65C3">
      <w:pPr>
        <w:rPr>
          <w:rFonts w:eastAsia="Calibri"/>
          <w:i/>
        </w:rPr>
      </w:pPr>
      <w:r w:rsidRPr="00D649C2">
        <w:rPr>
          <w:rFonts w:eastAsia="Calibri"/>
          <w:i/>
        </w:rPr>
        <w:lastRenderedPageBreak/>
        <w:t>Számelmélet és algebra</w:t>
      </w:r>
    </w:p>
    <w:p w14:paraId="51DEA7D8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A természetes számok halmaza, a tízes számrendszer ismerete, számok írása olvasása, összehasonlítása.</w:t>
      </w:r>
    </w:p>
    <w:p w14:paraId="65D9D7B1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Műveletek elvégzése, ellenőrzés, műveleti sorrend ismerete, zárójelek alkalmazása.</w:t>
      </w:r>
    </w:p>
    <w:p w14:paraId="7134936A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 xml:space="preserve">Egész számok, negatív számok ismerete, ellentett, </w:t>
      </w:r>
      <w:proofErr w:type="spellStart"/>
      <w:r>
        <w:t>abszolutérték</w:t>
      </w:r>
      <w:proofErr w:type="spellEnd"/>
      <w:r>
        <w:t xml:space="preserve"> meghatározása.</w:t>
      </w:r>
    </w:p>
    <w:p w14:paraId="09083BDA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Törtszám, racionális szám fogalmának ismerete, törtekkel végzett műveletek elvégzése.</w:t>
      </w:r>
    </w:p>
    <w:p w14:paraId="1BECD4DE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Számegyenes használata, koordináta-rendszer ismerete.</w:t>
      </w:r>
    </w:p>
    <w:p w14:paraId="67AF04BD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Mérés a gyakorlatban; mértékegységek (hosszúság, terület, űrtartalom, tömeg, idő), mérőeszközök használata; becslés.</w:t>
      </w:r>
    </w:p>
    <w:p w14:paraId="4055BA6D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rPr>
          <w:rFonts w:eastAsia="Calibri"/>
        </w:rPr>
        <w:t>Osztó, közös osztók, többszörös, közös többszörösök keresése, prímszám, összetett szám ismerete. Oszthatósági szabályok megfigyelése.</w:t>
      </w:r>
    </w:p>
    <w:p w14:paraId="33DDB36D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A mindennapi életben felmerülő egyszerű arányossági feladatok megoldása következtetéssel.</w:t>
      </w:r>
    </w:p>
    <w:p w14:paraId="5B392F8B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A százalék fogalmának megismerése, egyszerű számítási feladatok elvégzése.</w:t>
      </w:r>
    </w:p>
    <w:p w14:paraId="3BE1C442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Egyszerű egyenletek, egyenlőtlenségek használata.</w:t>
      </w:r>
    </w:p>
    <w:p w14:paraId="5F32ECDE" w14:textId="77777777" w:rsidR="00FA65C3" w:rsidRDefault="00FA65C3" w:rsidP="00FA65C3">
      <w:pPr>
        <w:numPr>
          <w:ilvl w:val="1"/>
          <w:numId w:val="2"/>
        </w:numPr>
        <w:spacing w:line="240" w:lineRule="auto"/>
        <w:ind w:left="340"/>
      </w:pPr>
      <w:r>
        <w:t>Egyszerű szöveges feladatok megoldása.</w:t>
      </w:r>
    </w:p>
    <w:p w14:paraId="3FB5F922" w14:textId="77777777" w:rsidR="00FA65C3" w:rsidRDefault="00FA65C3" w:rsidP="00FA65C3">
      <w:pPr>
        <w:ind w:left="360"/>
      </w:pPr>
    </w:p>
    <w:p w14:paraId="43236A30" w14:textId="77777777" w:rsidR="00FA65C3" w:rsidRPr="00D649C2" w:rsidRDefault="00FA65C3" w:rsidP="00FA65C3">
      <w:pPr>
        <w:rPr>
          <w:rFonts w:eastAsia="Calibri"/>
          <w:i/>
        </w:rPr>
      </w:pPr>
      <w:r w:rsidRPr="00D649C2">
        <w:rPr>
          <w:rFonts w:eastAsia="Calibri"/>
          <w:i/>
        </w:rPr>
        <w:t>Geometria</w:t>
      </w:r>
    </w:p>
    <w:p w14:paraId="40AD8F4D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Térelemek felismerése környezetünk tárgyain, pont, vonal, egyenes, félegyenes, szakasz, sík, szögtartomány.</w:t>
      </w:r>
    </w:p>
    <w:p w14:paraId="5D5F4AF9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Szerkesztések elvégzése, körző, vonalzó használata. Szakasz másolása, szög másolása, szakaszfelezés, szögfelezés, merőleges és párhuzamos egyenesek szerkesztése.</w:t>
      </w:r>
    </w:p>
    <w:p w14:paraId="2BCC0FAB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Háromszögek, négyszögek, sokszögek.</w:t>
      </w:r>
    </w:p>
    <w:p w14:paraId="4E81EB76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Kerület és terület mérése, mértékegységeinek ismerete, átváltása.</w:t>
      </w:r>
    </w:p>
    <w:p w14:paraId="6932EDA0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Téglatest felszínének, térfogatának számítása.</w:t>
      </w:r>
    </w:p>
    <w:p w14:paraId="61D2F235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Szakaszfelező merőlegesek, szögfelezők szerkesztése.</w:t>
      </w:r>
    </w:p>
    <w:p w14:paraId="74A2C859" w14:textId="77777777" w:rsidR="00FA65C3" w:rsidRDefault="00FA65C3" w:rsidP="00FA65C3">
      <w:pPr>
        <w:numPr>
          <w:ilvl w:val="1"/>
          <w:numId w:val="3"/>
        </w:numPr>
        <w:spacing w:line="240" w:lineRule="auto"/>
        <w:ind w:left="340"/>
      </w:pPr>
      <w:r>
        <w:t>Tengelyes tükrözés végzése, tengelyes szimmetria tulajdonságainak ismerete.</w:t>
      </w:r>
    </w:p>
    <w:p w14:paraId="23ECEA28" w14:textId="77777777" w:rsidR="00FA65C3" w:rsidRDefault="00FA65C3" w:rsidP="00FA65C3">
      <w:pPr>
        <w:ind w:left="360"/>
      </w:pPr>
    </w:p>
    <w:p w14:paraId="52DFC2B1" w14:textId="77777777" w:rsidR="00FA65C3" w:rsidRPr="00D649C2" w:rsidRDefault="00FA65C3" w:rsidP="00FA65C3">
      <w:pPr>
        <w:rPr>
          <w:rFonts w:eastAsia="Calibri"/>
          <w:i/>
        </w:rPr>
      </w:pPr>
      <w:r w:rsidRPr="00D649C2">
        <w:rPr>
          <w:rFonts w:eastAsia="Calibri"/>
          <w:i/>
        </w:rPr>
        <w:t>Sorozatok, függvények</w:t>
      </w:r>
    </w:p>
    <w:p w14:paraId="6D3CE90C" w14:textId="77777777" w:rsidR="00FA65C3" w:rsidRDefault="00FA65C3" w:rsidP="00FA65C3">
      <w:pPr>
        <w:numPr>
          <w:ilvl w:val="1"/>
          <w:numId w:val="4"/>
        </w:numPr>
        <w:spacing w:line="240" w:lineRule="auto"/>
        <w:ind w:left="340"/>
      </w:pPr>
      <w:r>
        <w:t>Egyszerű sorozatok folytatása adott szabály szerint.</w:t>
      </w:r>
    </w:p>
    <w:p w14:paraId="54C56F03" w14:textId="77777777" w:rsidR="00FA65C3" w:rsidRDefault="00FA65C3" w:rsidP="00FA65C3">
      <w:pPr>
        <w:numPr>
          <w:ilvl w:val="1"/>
          <w:numId w:val="4"/>
        </w:numPr>
        <w:spacing w:line="240" w:lineRule="auto"/>
        <w:ind w:left="340"/>
      </w:pPr>
      <w:r>
        <w:t>Egyszerű grafikonok értelmezése.</w:t>
      </w:r>
    </w:p>
    <w:p w14:paraId="3540B775" w14:textId="77777777" w:rsidR="00FA65C3" w:rsidRDefault="00FA65C3" w:rsidP="00FA65C3">
      <w:pPr>
        <w:ind w:left="360"/>
      </w:pPr>
    </w:p>
    <w:p w14:paraId="0ECAD687" w14:textId="77777777" w:rsidR="00FA65C3" w:rsidRPr="00D649C2" w:rsidRDefault="00FA65C3" w:rsidP="00FA65C3">
      <w:pPr>
        <w:rPr>
          <w:rFonts w:eastAsia="Calibri"/>
          <w:i/>
        </w:rPr>
      </w:pPr>
      <w:r w:rsidRPr="00D649C2">
        <w:rPr>
          <w:rFonts w:eastAsia="Calibri"/>
          <w:i/>
        </w:rPr>
        <w:t>Statisztika, valószínűség</w:t>
      </w:r>
    </w:p>
    <w:p w14:paraId="1694B669" w14:textId="77777777" w:rsidR="00FA65C3" w:rsidRDefault="00FA65C3" w:rsidP="00FA65C3">
      <w:pPr>
        <w:numPr>
          <w:ilvl w:val="0"/>
          <w:numId w:val="5"/>
        </w:numPr>
        <w:spacing w:line="240" w:lineRule="auto"/>
        <w:ind w:left="340"/>
      </w:pPr>
      <w:r>
        <w:t>Egyszerű diagramok készítése, értelmezése, táblázatok olvasása.</w:t>
      </w:r>
    </w:p>
    <w:p w14:paraId="6226AAEA" w14:textId="5F3DBD64" w:rsidR="00FA65C3" w:rsidRDefault="00FA65C3" w:rsidP="00FA65C3">
      <w:pPr>
        <w:numPr>
          <w:ilvl w:val="0"/>
          <w:numId w:val="5"/>
        </w:numPr>
        <w:spacing w:line="240" w:lineRule="auto"/>
        <w:ind w:left="340"/>
      </w:pPr>
      <w:r>
        <w:t>Néhány szám számtani közepének kiszámítása.</w:t>
      </w:r>
    </w:p>
    <w:p w14:paraId="39EFA0A9" w14:textId="0077CBDF" w:rsidR="00FA65C3" w:rsidRPr="00FA65C3" w:rsidRDefault="00FA65C3" w:rsidP="00FA65C3">
      <w:pPr>
        <w:numPr>
          <w:ilvl w:val="0"/>
          <w:numId w:val="5"/>
        </w:numPr>
        <w:spacing w:line="240" w:lineRule="auto"/>
        <w:ind w:left="340"/>
      </w:pPr>
      <w:r>
        <w:t>Valószínűségi játékok és kísérletek végzése, az adatok tervszerű gyűjtése, rendezése.</w:t>
      </w:r>
    </w:p>
    <w:p w14:paraId="51E5B4F1" w14:textId="77777777" w:rsidR="00602A27" w:rsidRDefault="00602A27"/>
    <w:sectPr w:rsidR="006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E36"/>
    <w:multiLevelType w:val="hybridMultilevel"/>
    <w:tmpl w:val="B89A6640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ED6"/>
    <w:multiLevelType w:val="hybridMultilevel"/>
    <w:tmpl w:val="3C226728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B5700"/>
    <w:multiLevelType w:val="hybridMultilevel"/>
    <w:tmpl w:val="BE9E5726"/>
    <w:lvl w:ilvl="0" w:tplc="4054220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299167D"/>
    <w:multiLevelType w:val="hybridMultilevel"/>
    <w:tmpl w:val="CF28D830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47A4C"/>
    <w:multiLevelType w:val="hybridMultilevel"/>
    <w:tmpl w:val="5A6E8F5C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46754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9A"/>
    <w:rsid w:val="00602A27"/>
    <w:rsid w:val="00705A9A"/>
    <w:rsid w:val="0077457B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5128"/>
  <w15:chartTrackingRefBased/>
  <w15:docId w15:val="{031E96D2-B9C8-4487-97D2-5EBAE23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5A9A"/>
    <w:pPr>
      <w:spacing w:after="0"/>
      <w:ind w:left="709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A9A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table" w:styleId="Rcsostblzat">
    <w:name w:val="Table Grid"/>
    <w:basedOn w:val="Normltblzat"/>
    <w:uiPriority w:val="39"/>
    <w:rsid w:val="0070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2022-01-13T16:50:00Z</dcterms:created>
  <dcterms:modified xsi:type="dcterms:W3CDTF">2022-01-13T16:52:00Z</dcterms:modified>
</cp:coreProperties>
</file>