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007670113"/>
        <w:docPartObj>
          <w:docPartGallery w:val="Cover Pages"/>
          <w:docPartUnique/>
        </w:docPartObj>
      </w:sdtPr>
      <w:sdtEndPr>
        <w:rPr>
          <w:b w:val="0"/>
          <w:bCs w:val="0"/>
        </w:rPr>
      </w:sdtEndPr>
      <w:sdtContent>
        <w:p w14:paraId="696D34E2" w14:textId="798AEC77" w:rsidR="005827F4" w:rsidRPr="003354B9" w:rsidRDefault="005827F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1D92BA70" w14:textId="77777777" w:rsidR="005827F4" w:rsidRDefault="005827F4" w:rsidP="003354B9">
          <w:pPr>
            <w:jc w:val="center"/>
            <w:rPr>
              <w:sz w:val="32"/>
              <w:szCs w:val="32"/>
            </w:rPr>
          </w:pPr>
        </w:p>
        <w:p w14:paraId="21072997" w14:textId="77777777" w:rsidR="005827F4" w:rsidRDefault="005827F4" w:rsidP="003354B9">
          <w:pPr>
            <w:jc w:val="center"/>
            <w:rPr>
              <w:sz w:val="32"/>
              <w:szCs w:val="32"/>
            </w:rPr>
          </w:pPr>
        </w:p>
        <w:p w14:paraId="2AD34399" w14:textId="77777777" w:rsidR="005827F4" w:rsidRDefault="005827F4" w:rsidP="003354B9">
          <w:pPr>
            <w:jc w:val="center"/>
            <w:rPr>
              <w:sz w:val="32"/>
              <w:szCs w:val="32"/>
            </w:rPr>
          </w:pPr>
        </w:p>
        <w:p w14:paraId="05D511D6" w14:textId="77777777" w:rsidR="005827F4" w:rsidRDefault="005827F4" w:rsidP="003354B9">
          <w:pPr>
            <w:jc w:val="center"/>
            <w:rPr>
              <w:sz w:val="32"/>
              <w:szCs w:val="32"/>
            </w:rPr>
          </w:pPr>
        </w:p>
        <w:p w14:paraId="5A19FCA2" w14:textId="77777777" w:rsidR="005827F4" w:rsidRDefault="005827F4" w:rsidP="003354B9">
          <w:pPr>
            <w:jc w:val="center"/>
            <w:rPr>
              <w:sz w:val="32"/>
              <w:szCs w:val="32"/>
            </w:rPr>
          </w:pPr>
        </w:p>
        <w:p w14:paraId="31FDAE0A" w14:textId="77777777" w:rsidR="005827F4" w:rsidRDefault="005827F4" w:rsidP="003354B9">
          <w:pPr>
            <w:jc w:val="center"/>
            <w:rPr>
              <w:sz w:val="32"/>
              <w:szCs w:val="32"/>
            </w:rPr>
          </w:pPr>
        </w:p>
        <w:p w14:paraId="6C0A91A4" w14:textId="77777777" w:rsidR="005827F4" w:rsidRDefault="005827F4" w:rsidP="003354B9">
          <w:pPr>
            <w:jc w:val="center"/>
            <w:rPr>
              <w:sz w:val="32"/>
              <w:szCs w:val="32"/>
            </w:rPr>
          </w:pPr>
        </w:p>
        <w:p w14:paraId="6C8242E0" w14:textId="77777777" w:rsidR="005827F4" w:rsidRDefault="005827F4" w:rsidP="003354B9">
          <w:pPr>
            <w:jc w:val="center"/>
            <w:rPr>
              <w:sz w:val="32"/>
              <w:szCs w:val="32"/>
            </w:rPr>
          </w:pPr>
        </w:p>
        <w:p w14:paraId="5C4C86C8" w14:textId="56025224" w:rsidR="005827F4" w:rsidRPr="000D265D" w:rsidRDefault="009E4A7C"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Angol-magyar két tanítási nyelvű</w:t>
          </w:r>
          <w:r w:rsidR="005003EB">
            <w:rPr>
              <w:rFonts w:ascii="Arial" w:hAnsi="Arial" w:cs="Arial"/>
              <w:b/>
              <w:bCs/>
              <w:sz w:val="32"/>
              <w:szCs w:val="32"/>
              <w:shd w:val="clear" w:color="auto" w:fill="FFFFFF"/>
            </w:rPr>
            <w:t xml:space="preserve"> gimnáziumi képzés </w:t>
          </w:r>
          <w:r w:rsidR="005827F4" w:rsidRPr="003354B9">
            <w:rPr>
              <w:rFonts w:ascii="Arial" w:hAnsi="Arial" w:cs="Arial"/>
              <w:b/>
              <w:bCs/>
              <w:sz w:val="32"/>
              <w:szCs w:val="32"/>
              <w:shd w:val="clear" w:color="auto" w:fill="FFFFFF"/>
            </w:rPr>
            <w:t>(</w:t>
          </w:r>
          <w:r w:rsidR="000D265D">
            <w:rPr>
              <w:rFonts w:ascii="Arial" w:hAnsi="Arial" w:cs="Arial"/>
              <w:b/>
              <w:bCs/>
              <w:sz w:val="32"/>
              <w:szCs w:val="32"/>
              <w:shd w:val="clear" w:color="auto" w:fill="FFFFFF"/>
            </w:rPr>
            <w:t>5</w:t>
          </w:r>
          <w:r w:rsidR="005827F4" w:rsidRPr="003354B9">
            <w:rPr>
              <w:rFonts w:ascii="Arial" w:hAnsi="Arial" w:cs="Arial"/>
              <w:b/>
              <w:bCs/>
              <w:sz w:val="32"/>
              <w:szCs w:val="32"/>
              <w:shd w:val="clear" w:color="auto" w:fill="FFFFFF"/>
            </w:rPr>
            <w:t xml:space="preserve"> év)</w:t>
          </w:r>
        </w:p>
        <w:p w14:paraId="7EDB86C9" w14:textId="77777777" w:rsidR="005827F4" w:rsidRPr="003354B9" w:rsidRDefault="005827F4" w:rsidP="003354B9">
          <w:pPr>
            <w:jc w:val="center"/>
            <w:rPr>
              <w:b/>
              <w:sz w:val="32"/>
              <w:szCs w:val="32"/>
            </w:rPr>
          </w:pPr>
          <w:r w:rsidRPr="003354B9">
            <w:rPr>
              <w:b/>
              <w:sz w:val="32"/>
              <w:szCs w:val="32"/>
            </w:rPr>
            <w:t>helyi tanterve</w:t>
          </w:r>
        </w:p>
        <w:p w14:paraId="46CECEF2" w14:textId="33C36813" w:rsidR="005827F4" w:rsidRDefault="005827F4" w:rsidP="003354B9">
          <w:pPr>
            <w:jc w:val="center"/>
            <w:rPr>
              <w:b/>
              <w:sz w:val="40"/>
              <w:szCs w:val="40"/>
            </w:rPr>
          </w:pPr>
          <w:r>
            <w:rPr>
              <w:b/>
              <w:sz w:val="40"/>
              <w:szCs w:val="40"/>
            </w:rPr>
            <w:t>Földrajz</w:t>
          </w:r>
        </w:p>
        <w:p w14:paraId="06E5F28F" w14:textId="77777777" w:rsidR="005827F4" w:rsidRDefault="005827F4" w:rsidP="003354B9">
          <w:pPr>
            <w:jc w:val="center"/>
            <w:rPr>
              <w:sz w:val="32"/>
              <w:szCs w:val="32"/>
            </w:rPr>
          </w:pPr>
        </w:p>
        <w:p w14:paraId="3E9706DB" w14:textId="77777777" w:rsidR="005827F4" w:rsidRDefault="005827F4" w:rsidP="003354B9">
          <w:pPr>
            <w:jc w:val="center"/>
            <w:rPr>
              <w:sz w:val="32"/>
              <w:szCs w:val="32"/>
            </w:rPr>
          </w:pPr>
        </w:p>
        <w:p w14:paraId="42EECE29" w14:textId="77777777" w:rsidR="005827F4" w:rsidRDefault="005827F4" w:rsidP="003354B9">
          <w:pPr>
            <w:jc w:val="center"/>
            <w:rPr>
              <w:sz w:val="32"/>
              <w:szCs w:val="32"/>
            </w:rPr>
          </w:pPr>
        </w:p>
        <w:p w14:paraId="5E67C320" w14:textId="77777777" w:rsidR="005827F4" w:rsidRDefault="005827F4" w:rsidP="003354B9">
          <w:pPr>
            <w:jc w:val="center"/>
            <w:rPr>
              <w:sz w:val="32"/>
              <w:szCs w:val="32"/>
            </w:rPr>
          </w:pPr>
        </w:p>
        <w:p w14:paraId="4DB5805C" w14:textId="77777777" w:rsidR="005827F4" w:rsidRDefault="005827F4" w:rsidP="003354B9">
          <w:pPr>
            <w:jc w:val="center"/>
            <w:rPr>
              <w:sz w:val="32"/>
              <w:szCs w:val="32"/>
            </w:rPr>
          </w:pPr>
        </w:p>
        <w:p w14:paraId="470A2C2D" w14:textId="77777777" w:rsidR="005827F4" w:rsidRDefault="005827F4" w:rsidP="003354B9">
          <w:pPr>
            <w:spacing w:line="256" w:lineRule="auto"/>
            <w:rPr>
              <w:sz w:val="32"/>
              <w:szCs w:val="32"/>
            </w:rPr>
          </w:pPr>
          <w:r>
            <w:rPr>
              <w:sz w:val="32"/>
              <w:szCs w:val="32"/>
            </w:rPr>
            <w:t>Eger, 2020. augusztus 1.</w:t>
          </w:r>
          <w:r>
            <w:rPr>
              <w:sz w:val="32"/>
              <w:szCs w:val="32"/>
            </w:rPr>
            <w:br w:type="page"/>
          </w:r>
        </w:p>
        <w:p w14:paraId="27044238" w14:textId="6A7C7D36" w:rsidR="005827F4" w:rsidRDefault="005827F4">
          <w:pPr>
            <w:rPr>
              <w:sz w:val="36"/>
              <w:szCs w:val="36"/>
            </w:rPr>
          </w:pPr>
        </w:p>
      </w:sdtContent>
    </w:sdt>
    <w:p w14:paraId="4EDDDD70" w14:textId="0A7F7EE9"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Pr>
          <w:rFonts w:ascii="Times New Roman" w:eastAsia="Calibri" w:hAnsi="Times New Roman" w:cs="Times New Roman"/>
          <w:sz w:val="24"/>
          <w:szCs w:val="24"/>
          <w:lang w:eastAsia="hu-HU"/>
        </w:rPr>
        <w:t>I</w:t>
      </w:r>
      <w:r w:rsidRPr="00945D89">
        <w:rPr>
          <w:rFonts w:ascii="Times New Roman" w:eastAsia="Calibri" w:hAnsi="Times New Roman" w:cs="Times New Roman"/>
          <w:sz w:val="24"/>
          <w:szCs w:val="24"/>
          <w:lang w:eastAsia="hu-HU"/>
        </w:rPr>
        <w:t>nterdiszciplináris sajátosság</w:t>
      </w:r>
      <w:r w:rsidR="009A060D">
        <w:rPr>
          <w:rFonts w:ascii="Times New Roman" w:eastAsia="Calibri" w:hAnsi="Times New Roman" w:cs="Times New Roman"/>
          <w:sz w:val="24"/>
          <w:szCs w:val="24"/>
          <w:lang w:eastAsia="hu-HU"/>
        </w:rPr>
        <w:t>ai</w:t>
      </w:r>
      <w:r w:rsidRPr="00945D89">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Pr>
          <w:rFonts w:ascii="Times New Roman" w:eastAsia="Calibri" w:hAnsi="Times New Roman" w:cs="Times New Roman"/>
          <w:sz w:val="24"/>
          <w:szCs w:val="24"/>
          <w:lang w:eastAsia="hu-HU"/>
        </w:rPr>
        <w:t>az</w:t>
      </w:r>
      <w:r w:rsidRPr="00945D89">
        <w:rPr>
          <w:rFonts w:ascii="Times New Roman" w:eastAsia="Calibri" w:hAnsi="Times New Roman" w:cs="Times New Roman"/>
          <w:sz w:val="24"/>
          <w:szCs w:val="24"/>
          <w:lang w:eastAsia="hu-HU"/>
        </w:rPr>
        <w:t xml:space="preserve"> egységes </w:t>
      </w:r>
      <w:r w:rsidR="009A060D">
        <w:rPr>
          <w:rFonts w:ascii="Times New Roman" w:eastAsia="Calibri" w:hAnsi="Times New Roman" w:cs="Times New Roman"/>
          <w:sz w:val="24"/>
          <w:szCs w:val="24"/>
          <w:lang w:eastAsia="hu-HU"/>
        </w:rPr>
        <w:t xml:space="preserve">földi </w:t>
      </w:r>
      <w:r w:rsidRPr="00945D89">
        <w:rPr>
          <w:rFonts w:ascii="Times New Roman" w:eastAsia="Calibri" w:hAnsi="Times New Roman" w:cs="Times New Roman"/>
          <w:sz w:val="24"/>
          <w:szCs w:val="24"/>
          <w:lang w:eastAsia="hu-HU"/>
        </w:rPr>
        <w:t>rendszer sérülékenységét, ahol az ember termé</w:t>
      </w:r>
      <w:r w:rsidR="009A060D">
        <w:rPr>
          <w:rFonts w:ascii="Times New Roman" w:eastAsia="Calibri" w:hAnsi="Times New Roman" w:cs="Times New Roman"/>
          <w:sz w:val="24"/>
          <w:szCs w:val="24"/>
          <w:lang w:eastAsia="hu-HU"/>
        </w:rPr>
        <w:t>szeti és társadalmi lényként él. L</w:t>
      </w:r>
      <w:r w:rsidRPr="00945D89">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945D89">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945D89">
        <w:rPr>
          <w:rFonts w:ascii="Times New Roman" w:eastAsia="Calibri" w:hAnsi="Times New Roman" w:cs="Times New Roman"/>
          <w:sz w:val="24"/>
          <w:szCs w:val="24"/>
        </w:rPr>
        <w:t>S</w:t>
      </w:r>
      <w:r w:rsidRPr="00945D89">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945D89">
        <w:rPr>
          <w:rFonts w:ascii="Times New Roman" w:eastAsia="Calibri" w:hAnsi="Times New Roman" w:cs="Times New Roman"/>
          <w:sz w:val="24"/>
          <w:szCs w:val="24"/>
          <w:lang w:eastAsia="hu-HU"/>
        </w:rPr>
        <w:t>,</w:t>
      </w:r>
      <w:r w:rsidRPr="00945D89">
        <w:rPr>
          <w:rFonts w:ascii="Times New Roman" w:eastAsia="Calibri" w:hAnsi="Times New Roman" w:cs="Times New Roman"/>
          <w:sz w:val="24"/>
          <w:szCs w:val="24"/>
          <w:lang w:eastAsia="hu-HU"/>
        </w:rPr>
        <w:t xml:space="preserve"> </w:t>
      </w:r>
      <w:r w:rsidR="00210CD0" w:rsidRPr="00945D89">
        <w:rPr>
          <w:rFonts w:ascii="Times New Roman" w:eastAsia="Calibri" w:hAnsi="Times New Roman" w:cs="Times New Roman"/>
          <w:sz w:val="24"/>
          <w:szCs w:val="24"/>
          <w:lang w:eastAsia="hu-HU"/>
        </w:rPr>
        <w:t>továbbá</w:t>
      </w:r>
      <w:r w:rsidRPr="00945D89">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Pr>
          <w:rFonts w:ascii="Times New Roman" w:eastAsia="Calibri" w:hAnsi="Times New Roman" w:cs="Times New Roman"/>
          <w:sz w:val="24"/>
          <w:szCs w:val="24"/>
          <w:lang w:eastAsia="hu-HU"/>
        </w:rPr>
        <w:t>nevelésben</w:t>
      </w:r>
      <w:r w:rsidRPr="00945D89">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945D89">
        <w:rPr>
          <w:rFonts w:ascii="Times New Roman" w:eastAsia="Calibri" w:hAnsi="Times New Roman" w:cs="Times New Roman"/>
          <w:sz w:val="24"/>
          <w:szCs w:val="24"/>
        </w:rPr>
        <w:t>szociológiai, demográfiai, etikai, néprajzi, politológiai</w:t>
      </w:r>
      <w:r w:rsidR="009A060D">
        <w:rPr>
          <w:rFonts w:ascii="Times New Roman" w:eastAsia="Calibri" w:hAnsi="Times New Roman" w:cs="Times New Roman"/>
          <w:sz w:val="24"/>
          <w:szCs w:val="24"/>
          <w:lang w:eastAsia="hu-HU"/>
        </w:rPr>
        <w:t xml:space="preserve"> ismereteket is.</w:t>
      </w:r>
    </w:p>
    <w:p w14:paraId="795A4889" w14:textId="11593AA3"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945D89">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feldolgozás, valamint a problémaorientált, elemző és </w:t>
      </w:r>
      <w:r w:rsidR="006F7C0B" w:rsidRPr="00945D89">
        <w:rPr>
          <w:rFonts w:ascii="Times New Roman" w:eastAsia="Calibri" w:hAnsi="Times New Roman" w:cs="Times New Roman"/>
          <w:sz w:val="24"/>
          <w:szCs w:val="24"/>
        </w:rPr>
        <w:t xml:space="preserve">értékelő </w:t>
      </w:r>
      <w:r w:rsidRPr="00945D89">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945D89">
        <w:rPr>
          <w:rFonts w:ascii="Times New Roman" w:eastAsia="Calibri" w:hAnsi="Times New Roman" w:cs="Times New Roman"/>
          <w:sz w:val="24"/>
          <w:szCs w:val="24"/>
        </w:rPr>
        <w:t>a fenntartható környezet</w:t>
      </w:r>
      <w:r w:rsidRPr="00945D89">
        <w:rPr>
          <w:rFonts w:ascii="Times New Roman" w:eastAsia="Calibri" w:hAnsi="Times New Roman" w:cs="Times New Roman"/>
          <w:sz w:val="24"/>
          <w:szCs w:val="24"/>
          <w:bdr w:val="none" w:sz="0" w:space="0" w:color="auto" w:frame="1"/>
        </w:rPr>
        <w:t xml:space="preserve"> záloga. A Föld tűrőképességét veszélyeztető</w:t>
      </w:r>
      <w:r w:rsidR="00AF6AE3"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bdr w:val="none" w:sz="0" w:space="0" w:color="auto" w:frame="1"/>
        </w:rPr>
        <w:t xml:space="preserve">problémák felismertetése, a már észlelhető és várható következmények beláttatása, a lehetséges megoldások keresése és </w:t>
      </w:r>
      <w:r w:rsidRPr="00945D89">
        <w:rPr>
          <w:rFonts w:ascii="Times New Roman" w:eastAsia="Calibri" w:hAnsi="Times New Roman" w:cs="Times New Roman"/>
          <w:sz w:val="24"/>
          <w:szCs w:val="24"/>
          <w:bdr w:val="none" w:sz="0" w:space="0" w:color="auto" w:frame="1"/>
        </w:rPr>
        <w:lastRenderedPageBreak/>
        <w:t>bemutatása döntő szerepet játsz</w:t>
      </w:r>
      <w:r w:rsidR="00210CD0" w:rsidRPr="00945D89">
        <w:rPr>
          <w:rFonts w:ascii="Times New Roman" w:eastAsia="Calibri" w:hAnsi="Times New Roman" w:cs="Times New Roman"/>
          <w:sz w:val="24"/>
          <w:szCs w:val="24"/>
          <w:bdr w:val="none" w:sz="0" w:space="0" w:color="auto" w:frame="1"/>
        </w:rPr>
        <w:t>ik</w:t>
      </w:r>
      <w:r w:rsidRPr="00945D89">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945D89">
        <w:rPr>
          <w:rFonts w:ascii="Times New Roman" w:eastAsia="Calibri" w:hAnsi="Times New Roman" w:cs="Times New Roman"/>
          <w:sz w:val="24"/>
          <w:szCs w:val="24"/>
          <w:bdr w:val="none" w:sz="0" w:space="0" w:color="auto" w:frame="1"/>
        </w:rPr>
        <w:t>így</w:t>
      </w:r>
      <w:r w:rsidRPr="00945D89">
        <w:rPr>
          <w:rFonts w:ascii="Times New Roman" w:eastAsia="Calibri" w:hAnsi="Times New Roman" w:cs="Times New Roman"/>
          <w:sz w:val="24"/>
          <w:szCs w:val="24"/>
          <w:bdr w:val="none" w:sz="0" w:space="0" w:color="auto" w:frame="1"/>
        </w:rPr>
        <w:t xml:space="preserve"> hozzájárul az érdeklődés felkeltésé</w:t>
      </w:r>
      <w:r w:rsidR="00662F5F" w:rsidRPr="00945D89">
        <w:rPr>
          <w:rFonts w:ascii="Times New Roman" w:eastAsia="Calibri" w:hAnsi="Times New Roman" w:cs="Times New Roman"/>
          <w:sz w:val="24"/>
          <w:szCs w:val="24"/>
          <w:bdr w:val="none" w:sz="0" w:space="0" w:color="auto" w:frame="1"/>
        </w:rPr>
        <w:t>hez</w:t>
      </w:r>
      <w:r w:rsidRPr="00945D89">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945D89">
        <w:rPr>
          <w:rFonts w:ascii="Times New Roman" w:eastAsia="Calibri" w:hAnsi="Times New Roman" w:cs="Times New Roman"/>
          <w:sz w:val="24"/>
          <w:szCs w:val="24"/>
          <w:bdr w:val="none" w:sz="0" w:space="0" w:color="auto" w:frame="1"/>
        </w:rPr>
        <w:t xml:space="preserve"> a tantárgy</w:t>
      </w:r>
      <w:r w:rsidRPr="00945D89">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945D89">
        <w:rPr>
          <w:rFonts w:ascii="Times New Roman" w:eastAsia="Calibri" w:hAnsi="Times New Roman" w:cs="Times New Roman"/>
          <w:sz w:val="24"/>
          <w:szCs w:val="24"/>
          <w:bdr w:val="none" w:sz="0" w:space="0" w:color="auto" w:frame="1"/>
        </w:rPr>
        <w:t xml:space="preserve"> is</w:t>
      </w:r>
      <w:r w:rsidRPr="00945D89">
        <w:rPr>
          <w:rFonts w:ascii="Times New Roman" w:eastAsia="Calibri" w:hAnsi="Times New Roman" w:cs="Times New Roman"/>
          <w:sz w:val="24"/>
          <w:szCs w:val="24"/>
          <w:bdr w:val="none" w:sz="0" w:space="0" w:color="auto" w:frame="1"/>
        </w:rPr>
        <w:t xml:space="preserve">. </w:t>
      </w:r>
    </w:p>
    <w:p w14:paraId="7E66383D" w14:textId="154081A2"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w:t>
      </w:r>
      <w:r w:rsidR="00662F5F" w:rsidRPr="00945D89">
        <w:rPr>
          <w:rFonts w:ascii="Times New Roman" w:eastAsia="Calibri" w:hAnsi="Times New Roman" w:cs="Times New Roman"/>
          <w:sz w:val="24"/>
          <w:szCs w:val="24"/>
          <w:bdr w:val="none" w:sz="0" w:space="0" w:color="auto" w:frame="1"/>
        </w:rPr>
        <w:t xml:space="preserve">földrajz a </w:t>
      </w:r>
      <w:r w:rsidRPr="00945D89">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945D89">
        <w:rPr>
          <w:rFonts w:ascii="Times New Roman" w:eastAsia="Calibri" w:hAnsi="Times New Roman" w:cs="Times New Roman"/>
          <w:sz w:val="24"/>
          <w:szCs w:val="24"/>
          <w:bdr w:val="none" w:sz="0" w:space="0" w:color="auto" w:frame="1"/>
        </w:rPr>
        <w:t>szemléletmód</w:t>
      </w:r>
      <w:r w:rsidRPr="00945D89">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945D89"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tanulás kompetenciái:</w:t>
      </w:r>
      <w:r w:rsidRPr="00945D89">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w:t>
      </w:r>
      <w:r w:rsidRPr="00945D89">
        <w:rPr>
          <w:rFonts w:ascii="Times New Roman" w:hAnsi="Times New Roman" w:cs="Times New Roman"/>
          <w:sz w:val="24"/>
          <w:szCs w:val="24"/>
        </w:rPr>
        <w:lastRenderedPageBreak/>
        <w:t>újságcikkek, grafikonok, térképek, híradások, forrásszövegek, karikatúrák, képek, ábrák elemzése révén).</w:t>
      </w:r>
    </w:p>
    <w:p w14:paraId="5A4DF7FD" w14:textId="4AB00D07"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w:t>
      </w:r>
      <w:r w:rsidR="008F06B3" w:rsidRPr="00945D89">
        <w:rPr>
          <w:rFonts w:ascii="Times New Roman" w:hAnsi="Times New Roman" w:cs="Times New Roman"/>
          <w:b/>
          <w:bCs/>
          <w:sz w:val="24"/>
          <w:szCs w:val="24"/>
        </w:rPr>
        <w:t>ommunikációs kompetenciák:</w:t>
      </w:r>
      <w:r w:rsidR="008F06B3" w:rsidRPr="00945D89">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7C2F9B5F" w14:textId="01CCAE6B"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d</w:t>
      </w:r>
      <w:r w:rsidR="008F06B3" w:rsidRPr="00945D89">
        <w:rPr>
          <w:rFonts w:ascii="Times New Roman" w:hAnsi="Times New Roman" w:cs="Times New Roman"/>
          <w:b/>
          <w:bCs/>
          <w:sz w:val="24"/>
          <w:szCs w:val="24"/>
        </w:rPr>
        <w:t>igitális kompetenciák:</w:t>
      </w:r>
      <w:r w:rsidR="008F06B3" w:rsidRPr="00945D89">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m</w:t>
      </w:r>
      <w:r w:rsidR="008F06B3" w:rsidRPr="00945D89">
        <w:rPr>
          <w:rFonts w:ascii="Times New Roman" w:hAnsi="Times New Roman" w:cs="Times New Roman"/>
          <w:b/>
          <w:bCs/>
          <w:sz w:val="24"/>
          <w:szCs w:val="24"/>
        </w:rPr>
        <w:t xml:space="preserve">atematikai, gondolkodási kompetenciák: </w:t>
      </w:r>
      <w:r w:rsidR="008F06B3" w:rsidRPr="00945D89">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s</w:t>
      </w:r>
      <w:r w:rsidR="008F06B3" w:rsidRPr="00945D89">
        <w:rPr>
          <w:rFonts w:ascii="Times New Roman" w:hAnsi="Times New Roman" w:cs="Times New Roman"/>
          <w:b/>
          <w:bCs/>
          <w:sz w:val="24"/>
          <w:szCs w:val="24"/>
        </w:rPr>
        <w:t>zemélyes és társas kapcsolati kompetenciák:</w:t>
      </w:r>
      <w:r w:rsidR="008F06B3" w:rsidRPr="00945D89">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kreativitás, a kreatív alkotás, önkifejezés és kulturális tudatosság kompetenciái:</w:t>
      </w:r>
      <w:r w:rsidRPr="00945D89">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945D89" w:rsidRDefault="008F06B3" w:rsidP="00E240C4">
      <w:pPr>
        <w:jc w:val="both"/>
        <w:rPr>
          <w:rFonts w:ascii="Times New Roman" w:eastAsia="Calibri" w:hAnsi="Times New Roman" w:cs="Times New Roman"/>
          <w:sz w:val="24"/>
          <w:szCs w:val="24"/>
          <w:bdr w:val="none" w:sz="0" w:space="0" w:color="auto" w:frame="1"/>
        </w:rPr>
      </w:pPr>
      <w:r w:rsidRPr="00945D89">
        <w:rPr>
          <w:rFonts w:ascii="Times New Roman" w:hAnsi="Times New Roman" w:cs="Times New Roman"/>
          <w:b/>
          <w:bCs/>
          <w:sz w:val="24"/>
          <w:szCs w:val="24"/>
        </w:rPr>
        <w:lastRenderedPageBreak/>
        <w:t>Munkavállalói, innovációs és vállalkozói kompetenciák:</w:t>
      </w:r>
      <w:r w:rsidRPr="00945D89">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945D89" w:rsidRDefault="008F06B3">
      <w:pPr>
        <w:rPr>
          <w:rFonts w:ascii="Times New Roman" w:eastAsia="Times New Roman" w:hAnsi="Times New Roman" w:cs="Times New Roman"/>
          <w:b/>
          <w:color w:val="0070C0"/>
          <w:sz w:val="24"/>
          <w:szCs w:val="24"/>
          <w:lang w:val="x-none" w:eastAsia="x-none"/>
        </w:rPr>
      </w:pPr>
      <w:r w:rsidRPr="00945D89">
        <w:rPr>
          <w:rFonts w:ascii="Times New Roman" w:eastAsia="Times New Roman" w:hAnsi="Times New Roman" w:cs="Times New Roman"/>
          <w:b/>
          <w:color w:val="0070C0"/>
          <w:sz w:val="24"/>
          <w:szCs w:val="24"/>
          <w:lang w:val="x-none" w:eastAsia="x-none"/>
        </w:rPr>
        <w:br w:type="page"/>
      </w:r>
    </w:p>
    <w:p w14:paraId="397F5FCE" w14:textId="51A1B3BC" w:rsidR="00273B38" w:rsidRPr="00945D89" w:rsidRDefault="00273B38"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lastRenderedPageBreak/>
        <w:t>9–1</w:t>
      </w:r>
      <w:r w:rsidR="00B6618E"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668B3741" w14:textId="4AA66C5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9–1</w:t>
      </w:r>
      <w:r w:rsidR="00990DBD" w:rsidRPr="00945D89">
        <w:rPr>
          <w:rFonts w:ascii="Times New Roman" w:eastAsia="Calibri" w:hAnsi="Times New Roman" w:cs="Times New Roman"/>
          <w:sz w:val="24"/>
          <w:szCs w:val="24"/>
        </w:rPr>
        <w:t>0</w:t>
      </w:r>
      <w:r w:rsidRPr="00945D89">
        <w:rPr>
          <w:rFonts w:ascii="Times New Roman" w:eastAsia="Calibri" w:hAnsi="Times New Roman" w:cs="Times New Roman"/>
          <w:sz w:val="24"/>
          <w:szCs w:val="24"/>
        </w:rPr>
        <w:t xml:space="preserve">. évfolyamos földrajz tananyag a természeti és társadalmi környezet összefüggéseivel, kölcsönhatásaival foglalkozik, és tudatosan épít az általános iskolában elsajátított földrajzi, természet- és társadalomtudományi ismeretekre.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448AB901" w:rsidR="00884A11"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05D39527" w14:textId="2490A210"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45538" w:rsidRPr="00884A11">
        <w:rPr>
          <w:rFonts w:ascii="Times New Roman" w:eastAsia="Calibri" w:hAnsi="Times New Roman" w:cs="Times New Roman"/>
          <w:b/>
          <w:sz w:val="24"/>
          <w:szCs w:val="24"/>
        </w:rPr>
        <w:t xml:space="preserve">9. </w:t>
      </w:r>
      <w:r w:rsidRPr="00884A11">
        <w:rPr>
          <w:rFonts w:ascii="Times New Roman" w:eastAsia="Calibri" w:hAnsi="Times New Roman" w:cs="Times New Roman"/>
          <w:b/>
          <w:sz w:val="24"/>
          <w:szCs w:val="24"/>
        </w:rPr>
        <w:t>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845538" w:rsidRPr="00945D89">
        <w:rPr>
          <w:rFonts w:ascii="Times New Roman" w:eastAsia="Calibri" w:hAnsi="Times New Roman" w:cs="Times New Roman"/>
          <w:sz w:val="24"/>
          <w:szCs w:val="24"/>
        </w:rPr>
        <w:t xml:space="preserve">10. </w:t>
      </w:r>
      <w:r w:rsidRPr="00945D89">
        <w:rPr>
          <w:rFonts w:ascii="Times New Roman" w:eastAsia="Calibri" w:hAnsi="Times New Roman" w:cs="Times New Roman"/>
          <w:sz w:val="24"/>
          <w:szCs w:val="24"/>
        </w:rPr>
        <w:t xml:space="preserve">évfolyam kiemelt feladata a </w:t>
      </w:r>
      <w:r w:rsidR="008C2B2F"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945D89">
        <w:rPr>
          <w:rFonts w:ascii="Times New Roman" w:eastAsia="Calibri" w:hAnsi="Times New Roman" w:cs="Times New Roman"/>
          <w:sz w:val="24"/>
          <w:szCs w:val="24"/>
        </w:rPr>
        <w:t xml:space="preserve"> feltárása a tanulók előtt. Ugyancsak a tantárgy feladata ezen az évfolyamon </w:t>
      </w:r>
      <w:r w:rsidRPr="00945D89">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945D89">
        <w:rPr>
          <w:rFonts w:ascii="Times New Roman" w:eastAsia="Calibri" w:hAnsi="Times New Roman" w:cs="Times New Roman"/>
          <w:sz w:val="24"/>
          <w:szCs w:val="24"/>
        </w:rPr>
        <w:t xml:space="preserve">illetve </w:t>
      </w:r>
      <w:r w:rsidRPr="00945D89">
        <w:rPr>
          <w:rFonts w:ascii="Times New Roman" w:eastAsia="Calibri" w:hAnsi="Times New Roman" w:cs="Times New Roman"/>
          <w:sz w:val="24"/>
          <w:szCs w:val="24"/>
        </w:rPr>
        <w:t xml:space="preserve">felkészíti a szakirányú felsőfokú tanulmányokra. Hozzájárul ahhoz, hogy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945D89">
        <w:rPr>
          <w:rFonts w:ascii="Times New Roman" w:eastAsia="Calibri" w:hAnsi="Times New Roman" w:cs="Times New Roman"/>
          <w:sz w:val="24"/>
          <w:szCs w:val="24"/>
        </w:rPr>
        <w:t>t</w:t>
      </w:r>
      <w:r w:rsidRPr="00945D89">
        <w:rPr>
          <w:rFonts w:ascii="Times New Roman" w:eastAsia="Calibri" w:hAnsi="Times New Roman" w:cs="Times New Roman"/>
          <w:sz w:val="24"/>
          <w:szCs w:val="24"/>
        </w:rPr>
        <w:t xml:space="preserve"> alkalmaz</w:t>
      </w:r>
      <w:r w:rsidR="003D06CD" w:rsidRPr="00945D89">
        <w:rPr>
          <w:rFonts w:ascii="Times New Roman" w:eastAsia="Calibri" w:hAnsi="Times New Roman" w:cs="Times New Roman"/>
          <w:sz w:val="24"/>
          <w:szCs w:val="24"/>
        </w:rPr>
        <w:t>ni</w:t>
      </w:r>
      <w:r w:rsidR="00845538" w:rsidRPr="00945D89">
        <w:rPr>
          <w:rFonts w:ascii="Times New Roman" w:eastAsia="Calibri" w:hAnsi="Times New Roman" w:cs="Times New Roman"/>
          <w:sz w:val="24"/>
          <w:szCs w:val="24"/>
        </w:rPr>
        <w:t xml:space="preserve"> tudja</w:t>
      </w:r>
      <w:r w:rsidRPr="00945D89">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945D89">
        <w:rPr>
          <w:rFonts w:ascii="Times New Roman" w:eastAsia="Calibri" w:hAnsi="Times New Roman" w:cs="Times New Roman"/>
          <w:sz w:val="24"/>
          <w:szCs w:val="24"/>
        </w:rPr>
        <w:t xml:space="preserve">ezzel összefüggésben </w:t>
      </w:r>
      <w:r w:rsidR="003D06CD" w:rsidRPr="00945D89">
        <w:rPr>
          <w:rFonts w:ascii="Times New Roman" w:eastAsia="Calibri" w:hAnsi="Times New Roman" w:cs="Times New Roman"/>
          <w:sz w:val="24"/>
          <w:szCs w:val="24"/>
        </w:rPr>
        <w:t>tudjon</w:t>
      </w:r>
      <w:r w:rsidRPr="00945D89">
        <w:rPr>
          <w:rFonts w:ascii="Times New Roman" w:eastAsia="Calibri" w:hAnsi="Times New Roman" w:cs="Times New Roman"/>
          <w:sz w:val="24"/>
          <w:szCs w:val="24"/>
        </w:rPr>
        <w:t xml:space="preserve"> helyes döntés</w:t>
      </w:r>
      <w:r w:rsidR="003D06CD" w:rsidRPr="00945D89">
        <w:rPr>
          <w:rFonts w:ascii="Times New Roman" w:eastAsia="Calibri" w:hAnsi="Times New Roman" w:cs="Times New Roman"/>
          <w:sz w:val="24"/>
          <w:szCs w:val="24"/>
        </w:rPr>
        <w:t xml:space="preserve">t </w:t>
      </w:r>
      <w:r w:rsidRPr="00945D89">
        <w:rPr>
          <w:rFonts w:ascii="Times New Roman" w:eastAsia="Calibri" w:hAnsi="Times New Roman" w:cs="Times New Roman"/>
          <w:sz w:val="24"/>
          <w:szCs w:val="24"/>
        </w:rPr>
        <w:t>hoz</w:t>
      </w:r>
      <w:r w:rsidR="003D06CD" w:rsidRPr="00945D89">
        <w:rPr>
          <w:rFonts w:ascii="Times New Roman" w:eastAsia="Calibri" w:hAnsi="Times New Roman" w:cs="Times New Roman"/>
          <w:sz w:val="24"/>
          <w:szCs w:val="24"/>
        </w:rPr>
        <w:t>ni</w:t>
      </w:r>
      <w:r w:rsidRPr="00945D89">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földrajzokta</w:t>
      </w:r>
      <w:r w:rsidR="00884A11">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sidR="00884A11">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w:t>
      </w:r>
      <w:r w:rsidR="00845538" w:rsidRPr="00945D89">
        <w:rPr>
          <w:rFonts w:ascii="Times New Roman" w:eastAsia="Calibri" w:hAnsi="Times New Roman" w:cs="Times New Roman"/>
          <w:sz w:val="24"/>
          <w:szCs w:val="24"/>
        </w:rPr>
        <w:t xml:space="preserve">tanuló </w:t>
      </w:r>
      <w:r w:rsidRPr="00945D89">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024C2771"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10.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945D89">
        <w:rPr>
          <w:rFonts w:ascii="Times New Roman" w:eastAsia="Calibri" w:hAnsi="Times New Roman" w:cs="Times New Roman"/>
          <w:sz w:val="24"/>
          <w:szCs w:val="24"/>
        </w:rPr>
        <w:t>További kiemelt feladat a</w:t>
      </w:r>
      <w:r w:rsidRPr="00945D89">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w:t>
      </w:r>
      <w:r w:rsidRPr="00945D89">
        <w:rPr>
          <w:rFonts w:ascii="Times New Roman" w:eastAsia="Calibri" w:hAnsi="Times New Roman" w:cs="Times New Roman"/>
          <w:sz w:val="24"/>
          <w:szCs w:val="24"/>
        </w:rPr>
        <w:lastRenderedPageBreak/>
        <w:t xml:space="preserve">való gondolkodás, </w:t>
      </w:r>
      <w:r w:rsidRPr="00945D89">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945D89">
        <w:rPr>
          <w:rFonts w:ascii="Times New Roman" w:eastAsia="Calibri" w:hAnsi="Times New Roman" w:cs="Times New Roman"/>
          <w:sz w:val="24"/>
          <w:szCs w:val="24"/>
          <w:bdr w:val="none" w:sz="0" w:space="0" w:color="auto" w:frame="1"/>
        </w:rPr>
        <w:t>.</w:t>
      </w:r>
      <w:r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rPr>
        <w:t xml:space="preserve">A 9. és 10. évfolyamos földrajz tananyag témaköreinek feldolgozása során a tanuló: </w:t>
      </w:r>
    </w:p>
    <w:p w14:paraId="4F012307"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7AB14E26" w14:textId="3E91C549"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megfigyelést, vizsgálatot, kísérletet tervez és</w:t>
      </w:r>
      <w:r w:rsidR="00845538" w:rsidRPr="00945D89">
        <w:rPr>
          <w:rFonts w:ascii="Times New Roman" w:hAnsi="Times New Roman"/>
          <w:sz w:val="24"/>
          <w:szCs w:val="24"/>
          <w:bdr w:val="none" w:sz="0" w:space="0" w:color="auto" w:frame="1"/>
          <w:lang w:val="hu-HU"/>
        </w:rPr>
        <w:t xml:space="preserve"> </w:t>
      </w:r>
      <w:r w:rsidRPr="00945D89">
        <w:rPr>
          <w:rFonts w:ascii="Times New Roman" w:hAnsi="Times New Roman"/>
          <w:sz w:val="24"/>
          <w:szCs w:val="24"/>
          <w:bdr w:val="none" w:sz="0" w:space="0" w:color="auto" w:frame="1"/>
          <w:lang w:val="hu-HU"/>
        </w:rPr>
        <w:t>valósít</w:t>
      </w:r>
      <w:r w:rsidR="00845538" w:rsidRPr="00945D89">
        <w:rPr>
          <w:rFonts w:ascii="Times New Roman" w:hAnsi="Times New Roman"/>
          <w:sz w:val="24"/>
          <w:szCs w:val="24"/>
          <w:bdr w:val="none" w:sz="0" w:space="0" w:color="auto" w:frame="1"/>
          <w:lang w:val="hu-HU"/>
        </w:rPr>
        <w:t xml:space="preserve"> meg</w:t>
      </w:r>
      <w:r w:rsidRPr="00945D89">
        <w:rPr>
          <w:rFonts w:ascii="Times New Roman" w:hAnsi="Times New Roman"/>
          <w:sz w:val="24"/>
          <w:szCs w:val="24"/>
          <w:bdr w:val="none" w:sz="0" w:space="0" w:color="auto" w:frame="1"/>
          <w:lang w:val="hu-HU"/>
        </w:rPr>
        <w:t>, az eredményeket értelmezi;</w:t>
      </w:r>
    </w:p>
    <w:p w14:paraId="7F101019" w14:textId="10561651"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megkülönbözteti a tényeket a véleményektől, adatokat, információkat </w:t>
      </w:r>
      <w:r w:rsidR="009B6B7A" w:rsidRPr="00945D89">
        <w:rPr>
          <w:rFonts w:ascii="Times New Roman" w:hAnsi="Times New Roman"/>
          <w:sz w:val="24"/>
          <w:szCs w:val="24"/>
          <w:bdr w:val="none" w:sz="0" w:space="0" w:color="auto" w:frame="1"/>
          <w:lang w:val="hu-HU"/>
        </w:rPr>
        <w:t>értékel</w:t>
      </w:r>
      <w:r w:rsidRPr="00945D89">
        <w:rPr>
          <w:rFonts w:ascii="Times New Roman" w:hAnsi="Times New Roman"/>
          <w:sz w:val="24"/>
          <w:szCs w:val="24"/>
          <w:bdr w:val="none" w:sz="0" w:space="0" w:color="auto" w:frame="1"/>
          <w:lang w:val="hu-HU"/>
        </w:rPr>
        <w:t>;</w:t>
      </w:r>
    </w:p>
    <w:p w14:paraId="26467882" w14:textId="5F4F44B5"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önálló, érvekkel alátámasztott véleményt fogalmaz meg földrajzi kérdésekben</w:t>
      </w:r>
      <w:r w:rsidR="00185B4C" w:rsidRPr="00945D89">
        <w:rPr>
          <w:rFonts w:ascii="Times New Roman" w:hAnsi="Times New Roman"/>
          <w:sz w:val="24"/>
          <w:szCs w:val="24"/>
          <w:bdr w:val="none" w:sz="0" w:space="0" w:color="auto" w:frame="1"/>
          <w:lang w:val="hu-HU"/>
        </w:rPr>
        <w:t>.</w:t>
      </w:r>
    </w:p>
    <w:p w14:paraId="7889DC94" w14:textId="77777777" w:rsidR="00273B38" w:rsidRPr="00945D89"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945D89" w:rsidRDefault="00273B38" w:rsidP="00587168">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Ugyanígy minden témakör feldolgozásakor kiemelt figyelmet kell</w:t>
      </w:r>
      <w:r w:rsidR="00FE6302" w:rsidRPr="00945D89">
        <w:rPr>
          <w:rFonts w:ascii="Times New Roman" w:eastAsia="Calibri" w:hAnsi="Times New Roman" w:cs="Times New Roman"/>
          <w:sz w:val="24"/>
          <w:szCs w:val="24"/>
        </w:rPr>
        <w:t xml:space="preserve"> hogy</w:t>
      </w:r>
      <w:r w:rsidRPr="00945D89">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945D89">
        <w:rPr>
          <w:rFonts w:ascii="Times New Roman" w:hAnsi="Times New Roman"/>
          <w:sz w:val="24"/>
          <w:szCs w:val="24"/>
          <w:bdr w:val="none" w:sz="0" w:space="0" w:color="auto" w:frame="1"/>
          <w:lang w:val="hu-HU"/>
        </w:rPr>
        <w:t>;</w:t>
      </w:r>
    </w:p>
    <w:p w14:paraId="006A0ABC"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071961"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071961"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2A1DC710" w14:textId="6037F789"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58EC8D39" w14:textId="57E5FA57"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2CC1CB40" w14:textId="62AC5E7F" w:rsidR="001258EC" w:rsidRP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5EA6F706" w14:textId="77777777" w:rsidR="00071961" w:rsidRPr="00071961"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65F7B05" w14:textId="77777777" w:rsidR="00071961" w:rsidRPr="00071961"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57FF407D" w14:textId="1FF7CB7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7659D4CC" w14:textId="6DB30B68"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6F458AB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 ok-okozati összefüggéseit;</w:t>
      </w:r>
    </w:p>
    <w:p w14:paraId="22ECAAC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41F0C1CB" w14:textId="6BD50B32" w:rsidR="00071961" w:rsidRPr="00071961"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4C476A61"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6AC8D8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362EB74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3939EDB1"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7E60836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579DFA08"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628DE93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10A39EC4" w14:textId="2CAA0BC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566BCF0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7220A9CA"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6A1EA92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4103CCAD"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49CFF12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496312A6" w14:textId="46B44794"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7B3A570F" w14:textId="75AFFD03"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78CF4DF5" w14:textId="25805215" w:rsidR="00071961" w:rsidRPr="00071961"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76E7F0DE" w14:textId="2AD45019" w:rsidR="00071961" w:rsidRDefault="00071961" w:rsidP="0058716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E11913F" w14:textId="5E43DA7C"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0-34%  -  Elégtelen</w:t>
      </w:r>
    </w:p>
    <w:p w14:paraId="59476374" w14:textId="7396E3B4"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35-49%  -  Elégséges</w:t>
      </w:r>
    </w:p>
    <w:p w14:paraId="628DEAEA" w14:textId="2EA72D48"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50-64%  -  Közepes</w:t>
      </w:r>
    </w:p>
    <w:p w14:paraId="21B490A7" w14:textId="435AFC2B"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65-79%  -  Jó</w:t>
      </w:r>
    </w:p>
    <w:p w14:paraId="087C3BD5" w14:textId="501C02E7"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80-100%  -  Jeles</w:t>
      </w:r>
    </w:p>
    <w:p w14:paraId="44BC8FF8" w14:textId="23ED3EC7" w:rsidR="00985BCD" w:rsidRDefault="00985BCD" w:rsidP="00C90462">
      <w:pPr>
        <w:rPr>
          <w:rFonts w:ascii="Times New Roman" w:eastAsia="Calibri" w:hAnsi="Times New Roman"/>
          <w:sz w:val="24"/>
          <w:szCs w:val="24"/>
        </w:rPr>
      </w:pPr>
    </w:p>
    <w:p w14:paraId="5F8E241E" w14:textId="77777777" w:rsidR="00C90462" w:rsidRDefault="00C90462" w:rsidP="00C90462">
      <w:pPr>
        <w:rPr>
          <w:rFonts w:ascii="Times New Roman" w:eastAsia="Calibri" w:hAnsi="Times New Roman"/>
          <w:sz w:val="24"/>
          <w:szCs w:val="24"/>
        </w:rPr>
      </w:pPr>
    </w:p>
    <w:p w14:paraId="1A16D547" w14:textId="77777777" w:rsidR="00C90462" w:rsidRPr="00265DF0" w:rsidRDefault="00C90462" w:rsidP="00C90462">
      <w:pPr>
        <w:spacing w:after="0"/>
        <w:rPr>
          <w:iCs/>
          <w:sz w:val="24"/>
          <w:szCs w:val="24"/>
          <w:lang w:eastAsia="hu-HU"/>
        </w:rPr>
      </w:pPr>
      <w:r w:rsidRPr="00265DF0">
        <w:rPr>
          <w:b/>
          <w:bCs/>
          <w:iCs/>
          <w:sz w:val="24"/>
          <w:szCs w:val="24"/>
          <w:lang w:eastAsia="hu-HU"/>
        </w:rPr>
        <w:t>Különbözeti vizsga, javítóvizsga, osztályozó vizsga:</w:t>
      </w:r>
    </w:p>
    <w:p w14:paraId="7900BA97" w14:textId="77777777" w:rsidR="00C90462" w:rsidRPr="00265DF0" w:rsidRDefault="00C90462" w:rsidP="00C90462">
      <w:pPr>
        <w:spacing w:after="0"/>
        <w:rPr>
          <w:iCs/>
          <w:sz w:val="24"/>
          <w:szCs w:val="24"/>
          <w:lang w:eastAsia="hu-HU"/>
        </w:rPr>
      </w:pPr>
      <w:r w:rsidRPr="00265DF0">
        <w:rPr>
          <w:iCs/>
          <w:sz w:val="24"/>
          <w:szCs w:val="24"/>
          <w:lang w:eastAsia="hu-HU"/>
        </w:rPr>
        <w:t xml:space="preserve">A különbözeti vizsga, a javítóvizsga, az osztályozó vizsga írásbeli és szóbeli vizsgarészből áll minden évfolyamon. Az egyes évfolyamok vizsgakövetelményeit a helyi tanterv tartalmazza. </w:t>
      </w:r>
      <w:r w:rsidRPr="00265DF0">
        <w:rPr>
          <w:iCs/>
          <w:sz w:val="24"/>
          <w:szCs w:val="24"/>
          <w:lang w:eastAsia="hu-HU"/>
        </w:rPr>
        <w:lastRenderedPageBreak/>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2C031CBB" w14:textId="77777777" w:rsidR="00C90462" w:rsidRPr="0014761C" w:rsidRDefault="00C90462" w:rsidP="00C90462">
      <w:pPr>
        <w:jc w:val="both"/>
        <w:rPr>
          <w:rStyle w:val="Kiemels"/>
          <w:rFonts w:ascii="Times New Roman" w:hAnsi="Times New Roman"/>
          <w:b w:val="0"/>
          <w:sz w:val="24"/>
          <w:szCs w:val="24"/>
        </w:rPr>
      </w:pPr>
    </w:p>
    <w:p w14:paraId="10EBF450" w14:textId="77777777" w:rsidR="00985BCD" w:rsidRPr="00071961" w:rsidRDefault="00985BCD" w:rsidP="00071961">
      <w:pPr>
        <w:ind w:left="357" w:hanging="357"/>
        <w:rPr>
          <w:rFonts w:ascii="Times New Roman" w:eastAsia="Calibri" w:hAnsi="Times New Roman"/>
          <w:sz w:val="24"/>
          <w:szCs w:val="24"/>
        </w:rPr>
      </w:pPr>
    </w:p>
    <w:p w14:paraId="7B17B666" w14:textId="05846FAA" w:rsidR="00273B38" w:rsidRDefault="00273B38" w:rsidP="00273B38">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w:t>
      </w:r>
      <w:r w:rsidR="00845538" w:rsidRPr="00945D89">
        <w:rPr>
          <w:rFonts w:ascii="Times New Roman" w:eastAsia="Calibri" w:hAnsi="Times New Roman" w:cs="Times New Roman"/>
          <w:b/>
          <w:sz w:val="24"/>
          <w:szCs w:val="24"/>
        </w:rPr>
        <w:t>–</w:t>
      </w:r>
      <w:r w:rsidRPr="00945D89">
        <w:rPr>
          <w:rFonts w:ascii="Times New Roman" w:eastAsia="Calibri" w:hAnsi="Times New Roman" w:cs="Times New Roman"/>
          <w:b/>
          <w:sz w:val="24"/>
          <w:szCs w:val="24"/>
        </w:rPr>
        <w:t>10. évfolyamon a föl</w:t>
      </w:r>
      <w:r w:rsidR="00985BCD">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985BCD" w14:paraId="22F44698" w14:textId="77777777" w:rsidTr="00985BCD">
        <w:tc>
          <w:tcPr>
            <w:tcW w:w="3020" w:type="dxa"/>
          </w:tcPr>
          <w:p w14:paraId="49A456AD" w14:textId="407B6283"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409E05D0" w14:textId="587F2098"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9. évfolyam</w:t>
            </w:r>
          </w:p>
        </w:tc>
        <w:tc>
          <w:tcPr>
            <w:tcW w:w="3021" w:type="dxa"/>
            <w:vAlign w:val="center"/>
          </w:tcPr>
          <w:p w14:paraId="0951D20F" w14:textId="20123B5E"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10. évfolyam</w:t>
            </w:r>
          </w:p>
        </w:tc>
      </w:tr>
      <w:tr w:rsidR="00985BCD" w14:paraId="1169EDCA" w14:textId="77777777" w:rsidTr="00985BCD">
        <w:tc>
          <w:tcPr>
            <w:tcW w:w="3020" w:type="dxa"/>
          </w:tcPr>
          <w:p w14:paraId="1044F117" w14:textId="767C37F2"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3FE1B7DA" w14:textId="12116990"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5156FE63" w14:textId="6D25C0E4"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 óra</w:t>
            </w:r>
          </w:p>
        </w:tc>
      </w:tr>
      <w:tr w:rsidR="00985BCD" w14:paraId="2541D966" w14:textId="77777777" w:rsidTr="00985BCD">
        <w:tc>
          <w:tcPr>
            <w:tcW w:w="3020" w:type="dxa"/>
          </w:tcPr>
          <w:p w14:paraId="27D41F59" w14:textId="167B44F7"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0FC35F51" w14:textId="57DC2A92"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985BCD">
              <w:rPr>
                <w:rFonts w:ascii="Times New Roman" w:eastAsia="Calibri" w:hAnsi="Times New Roman"/>
                <w:b/>
                <w:color w:val="2E74B5"/>
                <w:sz w:val="24"/>
                <w:szCs w:val="24"/>
                <w:lang w:val="hu-HU" w:eastAsia="x-none"/>
              </w:rPr>
              <w:t xml:space="preserve"> óra</w:t>
            </w:r>
          </w:p>
        </w:tc>
        <w:tc>
          <w:tcPr>
            <w:tcW w:w="3021" w:type="dxa"/>
            <w:vAlign w:val="center"/>
          </w:tcPr>
          <w:p w14:paraId="552C72ED" w14:textId="7E691153"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34</w:t>
            </w:r>
            <w:r w:rsidR="00985BCD">
              <w:rPr>
                <w:rFonts w:ascii="Times New Roman" w:eastAsia="Calibri" w:hAnsi="Times New Roman"/>
                <w:b/>
                <w:color w:val="2E74B5"/>
                <w:sz w:val="24"/>
                <w:szCs w:val="24"/>
                <w:lang w:val="hu-HU" w:eastAsia="x-none"/>
              </w:rPr>
              <w:t xml:space="preserve"> óra</w:t>
            </w:r>
          </w:p>
        </w:tc>
      </w:tr>
    </w:tbl>
    <w:p w14:paraId="47086506" w14:textId="77777777" w:rsidR="00985BCD" w:rsidRPr="00945D89" w:rsidRDefault="00985BCD"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945D89" w:rsidRDefault="00273B38" w:rsidP="00273B38">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945D89"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945D89" w:rsidRDefault="00273B38" w:rsidP="00273B38">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945D89" w:rsidRDefault="00952514"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00273B38" w:rsidRPr="00945D89">
              <w:rPr>
                <w:rFonts w:ascii="Times New Roman" w:eastAsia="Calibri" w:hAnsi="Times New Roman" w:cs="Times New Roman"/>
                <w:b/>
                <w:sz w:val="24"/>
                <w:szCs w:val="24"/>
              </w:rPr>
              <w:t>raszám</w:t>
            </w:r>
          </w:p>
        </w:tc>
      </w:tr>
      <w:tr w:rsidR="00273B38" w:rsidRPr="00945D89"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w:t>
            </w:r>
            <w:r w:rsidR="009B58F7" w:rsidRPr="00945D89">
              <w:rPr>
                <w:rFonts w:ascii="Times New Roman" w:eastAsia="Calibri" w:hAnsi="Times New Roman" w:cs="Times New Roman"/>
                <w:sz w:val="24"/>
                <w:szCs w:val="24"/>
              </w:rPr>
              <w:t xml:space="preserve">érben és az </w:t>
            </w:r>
            <w:r w:rsidRPr="00945D89">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273B38" w:rsidRPr="00945D89"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273B38" w:rsidRPr="00945D89"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273B38" w:rsidRPr="00945D89"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273B38" w:rsidRPr="00945D89"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952514" w:rsidRPr="00945D89"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952514" w:rsidRDefault="00952514"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273B38" w:rsidRPr="00945D89"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952514" w:rsidRPr="00952514"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4B6330B4" w:rsidR="00952514" w:rsidRPr="00952514" w:rsidRDefault="00952514" w:rsidP="00952514">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017CC8C" w:rsidR="00952514" w:rsidRPr="00952514" w:rsidRDefault="00F83964"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945D89"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21562698" w:rsidR="00952514" w:rsidRPr="007E28A2" w:rsidRDefault="00952514" w:rsidP="00273B38">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273B38" w:rsidRPr="00945D89"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945D89"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w:t>
            </w:r>
            <w:r w:rsidR="00BA145C" w:rsidRPr="00945D89">
              <w:rPr>
                <w:rFonts w:ascii="Times New Roman" w:eastAsia="Calibri" w:hAnsi="Times New Roman" w:cs="Times New Roman"/>
                <w:sz w:val="24"/>
                <w:szCs w:val="24"/>
              </w:rPr>
              <w:t xml:space="preserve"> és Kárpát-medence</w:t>
            </w:r>
            <w:r w:rsidRPr="00945D89">
              <w:rPr>
                <w:rFonts w:ascii="Times New Roman" w:eastAsia="Calibri" w:hAnsi="Times New Roman" w:cs="Times New Roman"/>
                <w:sz w:val="24"/>
                <w:szCs w:val="24"/>
              </w:rPr>
              <w:t xml:space="preserve"> a </w:t>
            </w:r>
            <w:r w:rsidR="00BA145C"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w:t>
            </w:r>
            <w:r w:rsidR="0099171D" w:rsidRPr="00945D89">
              <w:rPr>
                <w:rFonts w:ascii="Times New Roman" w:eastAsia="Calibri" w:hAnsi="Times New Roman" w:cs="Times New Roman"/>
                <w:sz w:val="24"/>
                <w:szCs w:val="24"/>
              </w:rPr>
              <w:t xml:space="preserve"> s</w:t>
            </w:r>
            <w:r w:rsidRPr="00945D89">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273B38" w:rsidRPr="00945D89"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945D89"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273B38" w:rsidRPr="00945D89"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945D89" w:rsidRDefault="00185B4C" w:rsidP="00273B38">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g</w:t>
            </w:r>
            <w:r w:rsidR="00273B38" w:rsidRPr="00945D89">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35569A63" w:rsidR="00273B38" w:rsidRPr="00945D89" w:rsidRDefault="00952514"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52514" w:rsidRPr="00952514"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62DB77E2" w:rsidR="00952514" w:rsidRPr="00952514" w:rsidRDefault="00952514" w:rsidP="00952514">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129F9DF1" w:rsidR="00952514" w:rsidRPr="00952514" w:rsidRDefault="00F83964"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945D89" w:rsidRPr="00945D89"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5E992ECE" w:rsidR="00273B38" w:rsidRPr="00945D89" w:rsidRDefault="00273B38" w:rsidP="00273B38">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sidR="00952514">
              <w:rPr>
                <w:rFonts w:ascii="Times New Roman" w:eastAsia="Calibri" w:hAnsi="Times New Roman" w:cs="Times New Roman"/>
                <w:b/>
                <w:sz w:val="24"/>
                <w:szCs w:val="24"/>
              </w:rPr>
              <w:t xml:space="preserve"> 9-10. véfolyamon</w:t>
            </w:r>
          </w:p>
        </w:tc>
        <w:tc>
          <w:tcPr>
            <w:tcW w:w="2117" w:type="dxa"/>
            <w:tcBorders>
              <w:top w:val="single" w:sz="4" w:space="0" w:color="auto"/>
              <w:left w:val="single" w:sz="4" w:space="0" w:color="auto"/>
              <w:bottom w:val="single" w:sz="4" w:space="0" w:color="auto"/>
              <w:right w:val="single" w:sz="4" w:space="0" w:color="auto"/>
            </w:tcBorders>
          </w:tcPr>
          <w:p w14:paraId="10902A42" w14:textId="658C9391" w:rsidR="00273B38" w:rsidRPr="00952514" w:rsidRDefault="00677429"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61947327" w14:textId="77777777" w:rsidR="005A69E1" w:rsidRPr="00945D89" w:rsidRDefault="005A69E1" w:rsidP="005A69E1">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0478C236" w14:textId="47D4D77C" w:rsidR="005A69E1" w:rsidRPr="005A69E1" w:rsidRDefault="005A69E1" w:rsidP="005A69E1">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1592829C" w14:textId="7C2ED968" w:rsidR="00273B38" w:rsidRPr="001E69B3"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009B58F7" w:rsidRPr="001E69B3">
        <w:rPr>
          <w:rFonts w:ascii="Times New Roman" w:eastAsia="Calibri" w:hAnsi="Times New Roman" w:cs="Times New Roman"/>
          <w:b/>
          <w:sz w:val="24"/>
          <w:szCs w:val="24"/>
          <w:lang w:val="x-none" w:eastAsia="x-none"/>
        </w:rPr>
        <w:t>i</w:t>
      </w:r>
      <w:r w:rsidRPr="001E69B3">
        <w:rPr>
          <w:rFonts w:ascii="Times New Roman" w:eastAsia="Calibri" w:hAnsi="Times New Roman" w:cs="Times New Roman"/>
          <w:b/>
          <w:sz w:val="24"/>
          <w:szCs w:val="24"/>
          <w:lang w:val="x-none" w:eastAsia="x-none"/>
        </w:rPr>
        <w:t>dőben</w:t>
      </w:r>
    </w:p>
    <w:p w14:paraId="30A966BA" w14:textId="47218B23" w:rsidR="00273B38" w:rsidRPr="001E69B3"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1E69B3">
        <w:rPr>
          <w:rFonts w:ascii="Times New Roman" w:eastAsia="Calibri" w:hAnsi="Times New Roman" w:cs="Times New Roman"/>
          <w:b/>
          <w:bCs/>
          <w:smallCaps/>
          <w:sz w:val="24"/>
          <w:szCs w:val="24"/>
        </w:rPr>
        <w:t xml:space="preserve">raszám: </w:t>
      </w:r>
      <w:r w:rsidR="00273B38" w:rsidRPr="001E69B3">
        <w:rPr>
          <w:rFonts w:ascii="Times New Roman" w:eastAsia="Calibri" w:hAnsi="Times New Roman" w:cs="Times New Roman"/>
          <w:b/>
          <w:sz w:val="24"/>
          <w:szCs w:val="24"/>
        </w:rPr>
        <w:t>6 óra</w:t>
      </w:r>
    </w:p>
    <w:p w14:paraId="6269E43E" w14:textId="77777777" w:rsidR="00743806" w:rsidRPr="001E69B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13660E8B"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térszemlélettel rendelkezik a csillagászati és a földrajzi térben</w:t>
      </w:r>
      <w:r w:rsidR="00676D39" w:rsidRPr="00945D89">
        <w:rPr>
          <w:rFonts w:ascii="Times New Roman" w:hAnsi="Times New Roman"/>
          <w:sz w:val="24"/>
          <w:szCs w:val="24"/>
          <w:bdr w:val="none" w:sz="0" w:space="0" w:color="auto" w:frame="1"/>
          <w:lang w:val="hu-HU"/>
        </w:rPr>
        <w:t>.</w:t>
      </w:r>
    </w:p>
    <w:p w14:paraId="4217797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99A82D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érti a Világegyetem tér- és időbeli léptékeit, elhelyezi a Földet a Világegyetemben és a Naprendszerben;</w:t>
      </w:r>
    </w:p>
    <w:p w14:paraId="579A8B68"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problémaközpontú feladatokat old meg, környezeti változásokat hasonlít</w:t>
      </w:r>
      <w:r w:rsidR="00612043" w:rsidRPr="00945D89">
        <w:rPr>
          <w:rFonts w:ascii="Times New Roman" w:hAnsi="Times New Roman"/>
          <w:sz w:val="24"/>
          <w:szCs w:val="24"/>
          <w:bdr w:val="none" w:sz="0" w:space="0" w:color="auto" w:frame="1"/>
          <w:lang w:val="hu-HU"/>
        </w:rPr>
        <w:t xml:space="preserve"> össze</w:t>
      </w:r>
      <w:r w:rsidRPr="00945D89">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1E69B3"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6006A2D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témakörhöz kapcsolódó online, szabad</w:t>
      </w:r>
      <w:r w:rsidR="00223906" w:rsidRPr="00945D89">
        <w:rPr>
          <w:rFonts w:ascii="Times New Roman" w:hAnsi="Times New Roman"/>
          <w:sz w:val="24"/>
          <w:szCs w:val="24"/>
        </w:rPr>
        <w:t xml:space="preserve"> </w:t>
      </w:r>
      <w:r w:rsidRPr="00945D89">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137B0CD3"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72A7B6AB" w14:textId="7BFA4FF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w:t>
      </w:r>
      <w:r w:rsidR="00223906"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és a felelős véleményalkotás fejlesztése</w:t>
      </w:r>
    </w:p>
    <w:p w14:paraId="1F7030E4" w14:textId="159811A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E106B1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6642742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1E6E00F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7D28AC12" w14:textId="77777777" w:rsidR="00273B38" w:rsidRPr="001E69B3"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C5E174B" w14:textId="67E8DB2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(kőzetbolygó), Jupiter</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945D89">
        <w:rPr>
          <w:rFonts w:ascii="Times New Roman" w:eastAsia="Calibri" w:hAnsi="Times New Roman" w:cs="Times New Roman"/>
          <w:sz w:val="24"/>
          <w:szCs w:val="24"/>
        </w:rPr>
        <w:t>, időzóna</w:t>
      </w:r>
    </w:p>
    <w:p w14:paraId="60B04953" w14:textId="77777777" w:rsidR="00030302" w:rsidRPr="001E69B3"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5F9CE0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különböző típusú térképek és műholdfelvételek összehasonlítása irányított szempontok alapján </w:t>
      </w:r>
      <w:r w:rsidR="00A0390C" w:rsidRPr="00945D89">
        <w:rPr>
          <w:rFonts w:ascii="Times New Roman" w:hAnsi="Times New Roman"/>
          <w:sz w:val="24"/>
          <w:szCs w:val="24"/>
        </w:rPr>
        <w:t>grafikus rendszerező segítségével</w:t>
      </w:r>
      <w:r w:rsidR="00A56907" w:rsidRPr="00945D89">
        <w:rPr>
          <w:rFonts w:ascii="Times New Roman" w:hAnsi="Times New Roman"/>
          <w:sz w:val="24"/>
          <w:szCs w:val="24"/>
        </w:rPr>
        <w:t xml:space="preserve"> pármunkában</w:t>
      </w:r>
    </w:p>
    <w:p w14:paraId="3B6159A1" w14:textId="696796A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égbolt felfedezése</w:t>
      </w:r>
      <w:r w:rsidR="009367C9" w:rsidRPr="00945D89">
        <w:rPr>
          <w:rFonts w:ascii="Times New Roman" w:hAnsi="Times New Roman"/>
          <w:sz w:val="24"/>
          <w:szCs w:val="24"/>
        </w:rPr>
        <w:t>, a Naprendszer bolygóinak, holdjainak</w:t>
      </w:r>
      <w:r w:rsidR="00E529DB" w:rsidRPr="00945D89">
        <w:rPr>
          <w:rFonts w:ascii="Times New Roman" w:hAnsi="Times New Roman"/>
          <w:sz w:val="24"/>
          <w:szCs w:val="24"/>
        </w:rPr>
        <w:t>,</w:t>
      </w:r>
      <w:r w:rsidR="009367C9" w:rsidRPr="00945D89">
        <w:rPr>
          <w:rFonts w:ascii="Times New Roman" w:hAnsi="Times New Roman"/>
          <w:sz w:val="24"/>
          <w:szCs w:val="24"/>
        </w:rPr>
        <w:t xml:space="preserve"> illetve csillagképeinek tanulmányozása</w:t>
      </w:r>
      <w:r w:rsidRPr="00945D89">
        <w:rPr>
          <w:rFonts w:ascii="Times New Roman" w:hAnsi="Times New Roman"/>
          <w:sz w:val="24"/>
          <w:szCs w:val="24"/>
        </w:rPr>
        <w:t xml:space="preserve"> okostelefonos alkalmazások</w:t>
      </w:r>
      <w:r w:rsidR="009367C9" w:rsidRPr="00945D89">
        <w:rPr>
          <w:rFonts w:ascii="Times New Roman" w:hAnsi="Times New Roman"/>
          <w:sz w:val="24"/>
          <w:szCs w:val="24"/>
        </w:rPr>
        <w:t xml:space="preserve"> vagy online, szabad</w:t>
      </w:r>
      <w:r w:rsidR="00223906" w:rsidRPr="00945D89">
        <w:rPr>
          <w:rFonts w:ascii="Times New Roman" w:hAnsi="Times New Roman"/>
          <w:sz w:val="24"/>
          <w:szCs w:val="24"/>
        </w:rPr>
        <w:t xml:space="preserve"> </w:t>
      </w:r>
      <w:r w:rsidR="009367C9" w:rsidRPr="00945D89">
        <w:rPr>
          <w:rFonts w:ascii="Times New Roman" w:hAnsi="Times New Roman"/>
          <w:sz w:val="24"/>
          <w:szCs w:val="24"/>
        </w:rPr>
        <w:t xml:space="preserve">felhasználású szoftverek segítségével </w:t>
      </w:r>
    </w:p>
    <w:p w14:paraId="20B837BA" w14:textId="427F77C9"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Föld körüli utazás 3</w:t>
      </w:r>
      <w:r w:rsidR="00223906" w:rsidRPr="00945D89">
        <w:rPr>
          <w:rFonts w:ascii="Times New Roman" w:hAnsi="Times New Roman"/>
          <w:sz w:val="24"/>
          <w:szCs w:val="24"/>
        </w:rPr>
        <w:t>D</w:t>
      </w:r>
      <w:r w:rsidRPr="00945D89">
        <w:rPr>
          <w:rFonts w:ascii="Times New Roman" w:hAnsi="Times New Roman"/>
          <w:sz w:val="24"/>
          <w:szCs w:val="24"/>
        </w:rPr>
        <w:t>-ben műholdfelvételek segítségével</w:t>
      </w:r>
      <w:r w:rsidR="009367C9" w:rsidRPr="00945D89">
        <w:rPr>
          <w:rFonts w:ascii="Times New Roman" w:hAnsi="Times New Roman"/>
          <w:sz w:val="24"/>
          <w:szCs w:val="24"/>
        </w:rPr>
        <w:t>, illetve 3D modellek, vizualizációk tanulmányozása</w:t>
      </w:r>
    </w:p>
    <w:p w14:paraId="563EA3ED" w14:textId="77777777" w:rsidR="00A0390C"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3C238E45" w14:textId="77777777" w:rsidR="00A04A71"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lastRenderedPageBreak/>
        <w:t>A</w:t>
      </w:r>
      <w:r w:rsidR="00A04A71" w:rsidRPr="00945D89">
        <w:rPr>
          <w:rFonts w:ascii="Times New Roman" w:hAnsi="Times New Roman"/>
          <w:sz w:val="24"/>
          <w:szCs w:val="24"/>
        </w:rPr>
        <w:t xml:space="preserve"> Nap, a Hold és a Föld mozgásainak, valamint Kepler törvényeinek testmodellezése</w:t>
      </w:r>
    </w:p>
    <w:p w14:paraId="3B15B85F" w14:textId="6378F3E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w:t>
      </w:r>
      <w:r w:rsidR="001533FC" w:rsidRPr="00945D89">
        <w:rPr>
          <w:rFonts w:ascii="Times New Roman" w:hAnsi="Times New Roman"/>
          <w:sz w:val="24"/>
          <w:szCs w:val="24"/>
        </w:rPr>
        <w:t>interjú</w:t>
      </w:r>
      <w:r w:rsidR="00223906" w:rsidRPr="00945D89">
        <w:rPr>
          <w:rFonts w:ascii="Times New Roman" w:hAnsi="Times New Roman"/>
          <w:sz w:val="24"/>
          <w:szCs w:val="24"/>
        </w:rPr>
        <w:t xml:space="preserve"> </w:t>
      </w:r>
      <w:r w:rsidR="001533FC" w:rsidRPr="00945D89">
        <w:rPr>
          <w:rFonts w:ascii="Times New Roman" w:hAnsi="Times New Roman"/>
          <w:sz w:val="24"/>
          <w:szCs w:val="24"/>
        </w:rPr>
        <w:t>készítés</w:t>
      </w:r>
      <w:r w:rsidR="00223906" w:rsidRPr="00945D89">
        <w:rPr>
          <w:rFonts w:ascii="Times New Roman" w:hAnsi="Times New Roman"/>
          <w:sz w:val="24"/>
          <w:szCs w:val="24"/>
        </w:rPr>
        <w:t>e</w:t>
      </w:r>
      <w:r w:rsidR="001533FC" w:rsidRPr="00945D89">
        <w:rPr>
          <w:rFonts w:ascii="Times New Roman" w:hAnsi="Times New Roman"/>
          <w:sz w:val="24"/>
          <w:szCs w:val="24"/>
        </w:rPr>
        <w:t xml:space="preserve"> </w:t>
      </w:r>
      <w:r w:rsidRPr="00945D89">
        <w:rPr>
          <w:rFonts w:ascii="Times New Roman" w:hAnsi="Times New Roman"/>
          <w:sz w:val="24"/>
          <w:szCs w:val="24"/>
        </w:rPr>
        <w:t>egy ismert bolygóról jött idegennel</w:t>
      </w:r>
      <w:r w:rsidR="00A56907" w:rsidRPr="00945D89">
        <w:rPr>
          <w:rFonts w:ascii="Times New Roman" w:hAnsi="Times New Roman"/>
          <w:sz w:val="24"/>
          <w:szCs w:val="24"/>
        </w:rPr>
        <w:t xml:space="preserve"> pármunkában</w:t>
      </w:r>
    </w:p>
    <w:p w14:paraId="4B4EDD0B" w14:textId="3FE2CE1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hétköznapi életben hasznosítható </w:t>
      </w:r>
      <w:r w:rsidR="00C17637" w:rsidRPr="00945D89">
        <w:rPr>
          <w:rFonts w:ascii="Times New Roman" w:hAnsi="Times New Roman"/>
          <w:sz w:val="24"/>
          <w:szCs w:val="24"/>
        </w:rPr>
        <w:t xml:space="preserve">(pl. külföldi utazás tervezésekor felmerülő) </w:t>
      </w:r>
      <w:r w:rsidR="00A0390C" w:rsidRPr="00945D89">
        <w:rPr>
          <w:rFonts w:ascii="Times New Roman" w:hAnsi="Times New Roman"/>
          <w:sz w:val="24"/>
          <w:szCs w:val="24"/>
        </w:rPr>
        <w:t>idő</w:t>
      </w:r>
      <w:r w:rsidRPr="00945D89">
        <w:rPr>
          <w:rFonts w:ascii="Times New Roman" w:hAnsi="Times New Roman"/>
          <w:sz w:val="24"/>
          <w:szCs w:val="24"/>
        </w:rPr>
        <w:t xml:space="preserve">számítási feladatok </w:t>
      </w:r>
      <w:r w:rsidR="00C17637" w:rsidRPr="00945D89">
        <w:rPr>
          <w:rFonts w:ascii="Times New Roman" w:hAnsi="Times New Roman"/>
          <w:sz w:val="24"/>
          <w:szCs w:val="24"/>
        </w:rPr>
        <w:t>megoldása</w:t>
      </w:r>
    </w:p>
    <w:p w14:paraId="2B82C23E" w14:textId="77777777" w:rsidR="006D2B89" w:rsidRPr="00945D89" w:rsidRDefault="00A56907" w:rsidP="00DF6AC0">
      <w:pPr>
        <w:pStyle w:val="Listaszerbekezds"/>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526296CB"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B3FD485" w14:textId="45CC996F" w:rsidR="00273B38" w:rsidRPr="00945D89"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6B65EF">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11 óra</w:t>
      </w:r>
    </w:p>
    <w:p w14:paraId="1E3F387A" w14:textId="77777777" w:rsidR="00743806" w:rsidRPr="006B65EF"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7A66669A"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felépítésének törvényszerűségeit;</w:t>
      </w:r>
    </w:p>
    <w:p w14:paraId="1C47C6AE" w14:textId="51A2E2E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párhuzamot tud vonni a jelenlegi és múltbeli föld</w:t>
      </w:r>
      <w:r w:rsidR="00137FD6" w:rsidRPr="00945D89">
        <w:rPr>
          <w:rFonts w:ascii="Times New Roman" w:hAnsi="Times New Roman"/>
          <w:sz w:val="24"/>
          <w:szCs w:val="24"/>
          <w:bdr w:val="none" w:sz="0" w:space="0" w:color="auto" w:frame="1"/>
          <w:lang w:val="hu-HU"/>
        </w:rPr>
        <w:t>rajzi</w:t>
      </w:r>
      <w:r w:rsidRPr="00945D89">
        <w:rPr>
          <w:rFonts w:ascii="Times New Roman" w:hAnsi="Times New Roman"/>
          <w:sz w:val="24"/>
          <w:szCs w:val="24"/>
          <w:bdr w:val="none" w:sz="0" w:space="0" w:color="auto" w:frame="1"/>
          <w:lang w:val="hu-HU"/>
        </w:rPr>
        <w:t xml:space="preserve"> folyamatok között;</w:t>
      </w:r>
    </w:p>
    <w:p w14:paraId="089DC15A"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0DC354F"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945D89">
        <w:rPr>
          <w:rFonts w:ascii="Times New Roman" w:hAnsi="Times New Roman"/>
          <w:sz w:val="24"/>
          <w:szCs w:val="24"/>
          <w:bdr w:val="none" w:sz="0" w:space="0" w:color="auto" w:frame="1"/>
          <w:lang w:val="hu-HU"/>
        </w:rPr>
        <w:t>.</w:t>
      </w:r>
    </w:p>
    <w:p w14:paraId="4AC8C5F0" w14:textId="77777777" w:rsidR="00273B38" w:rsidRPr="006B65EF"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945D89">
        <w:rPr>
          <w:rFonts w:ascii="Times New Roman" w:hAnsi="Times New Roman"/>
          <w:sz w:val="24"/>
          <w:szCs w:val="24"/>
        </w:rPr>
        <w:t>-</w:t>
      </w:r>
      <w:r w:rsidRPr="00945D89">
        <w:rPr>
          <w:rFonts w:ascii="Times New Roman" w:hAnsi="Times New Roman"/>
          <w:sz w:val="24"/>
          <w:szCs w:val="24"/>
        </w:rPr>
        <w:t>elemző</w:t>
      </w:r>
      <w:r w:rsidR="00EF0F1D" w:rsidRPr="00945D89">
        <w:rPr>
          <w:rFonts w:ascii="Times New Roman" w:hAnsi="Times New Roman"/>
          <w:sz w:val="24"/>
          <w:szCs w:val="24"/>
        </w:rPr>
        <w:t xml:space="preserve"> </w:t>
      </w:r>
      <w:r w:rsidRPr="00945D89">
        <w:rPr>
          <w:rFonts w:ascii="Times New Roman" w:hAnsi="Times New Roman"/>
          <w:sz w:val="24"/>
          <w:szCs w:val="24"/>
        </w:rPr>
        <w:t xml:space="preserve">képesség, valamint a </w:t>
      </w:r>
      <w:r w:rsidR="006F7C0B" w:rsidRPr="00945D89">
        <w:rPr>
          <w:rFonts w:ascii="Times New Roman" w:hAnsi="Times New Roman"/>
          <w:sz w:val="24"/>
          <w:szCs w:val="24"/>
        </w:rPr>
        <w:t xml:space="preserve">mérlegelő </w:t>
      </w:r>
      <w:r w:rsidRPr="00945D89">
        <w:rPr>
          <w:rFonts w:ascii="Times New Roman" w:hAnsi="Times New Roman"/>
          <w:sz w:val="24"/>
          <w:szCs w:val="24"/>
        </w:rPr>
        <w:t>gondolkodás és véleményalkotás fejlesztése</w:t>
      </w:r>
    </w:p>
    <w:p w14:paraId="0136A4C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felépítésének törvényszerűségei</w:t>
      </w:r>
    </w:p>
    <w:p w14:paraId="19543413" w14:textId="6CAF587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w:t>
      </w:r>
      <w:r w:rsidR="00EF0F1D" w:rsidRPr="00945D89">
        <w:rPr>
          <w:rFonts w:ascii="Times New Roman" w:hAnsi="Times New Roman"/>
          <w:sz w:val="24"/>
          <w:szCs w:val="24"/>
        </w:rPr>
        <w:t>,</w:t>
      </w:r>
      <w:r w:rsidRPr="00945D89">
        <w:rPr>
          <w:rFonts w:ascii="Times New Roman" w:hAnsi="Times New Roman"/>
          <w:sz w:val="24"/>
          <w:szCs w:val="24"/>
        </w:rPr>
        <w:t xml:space="preserve"> összefüggéseik</w:t>
      </w:r>
    </w:p>
    <w:p w14:paraId="4E5E73DD" w14:textId="4827F90C" w:rsidR="00273B38" w:rsidRPr="00945D89" w:rsidRDefault="00FE6302"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273B38" w:rsidRPr="00945D89">
        <w:rPr>
          <w:rFonts w:ascii="Times New Roman" w:hAnsi="Times New Roman"/>
          <w:sz w:val="24"/>
          <w:szCs w:val="24"/>
        </w:rPr>
        <w:t>földtani folyamatok mindennapi vonatkozásai és alkalmazkodási stratégiá</w:t>
      </w:r>
      <w:r w:rsidR="00185B4C" w:rsidRPr="00945D89">
        <w:rPr>
          <w:rFonts w:ascii="Times New Roman" w:hAnsi="Times New Roman"/>
          <w:sz w:val="24"/>
          <w:szCs w:val="24"/>
        </w:rPr>
        <w:t>k</w:t>
      </w:r>
      <w:r w:rsidR="00273B38" w:rsidRPr="00945D89">
        <w:rPr>
          <w:rFonts w:ascii="Times New Roman" w:hAnsi="Times New Roman"/>
          <w:sz w:val="24"/>
          <w:szCs w:val="24"/>
        </w:rPr>
        <w:t xml:space="preserve"> (geotermikus energia hasznosítása, földtani kockázatok és veszélyek)</w:t>
      </w:r>
    </w:p>
    <w:p w14:paraId="188FB4E6" w14:textId="2962779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Alapvető ásványok és kőzetek felismerése, egyszerű vizsgálata és gazdasági hasznosításaik, a bányászott nyersanyagok </w:t>
      </w:r>
      <w:r w:rsidR="008C2B2F" w:rsidRPr="00945D89">
        <w:rPr>
          <w:rFonts w:ascii="Times New Roman" w:hAnsi="Times New Roman"/>
          <w:sz w:val="24"/>
          <w:szCs w:val="24"/>
        </w:rPr>
        <w:t>21.</w:t>
      </w:r>
      <w:r w:rsidRPr="00945D89">
        <w:rPr>
          <w:rFonts w:ascii="Times New Roman" w:hAnsi="Times New Roman"/>
          <w:sz w:val="24"/>
          <w:szCs w:val="24"/>
        </w:rPr>
        <w:t xml:space="preserve"> századi hasznosítási trendjei</w:t>
      </w:r>
    </w:p>
    <w:p w14:paraId="5C1BA1FC" w14:textId="77777777" w:rsidR="00273B38" w:rsidRPr="006B65EF"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2B2236DC" w14:textId="1C2FF3F2"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geoszféra, geotermikus energia, kőzetlemez, lemeztektonika, hegységképződés, földrengés, vulkanizmus, magma, láva, vulkáni utóműködés, földkéreg, földköpeny, földmag, kőzetburok, </w:t>
      </w:r>
      <w:r w:rsidRPr="00945D89">
        <w:rPr>
          <w:rFonts w:ascii="Times New Roman" w:eastAsia="Calibri" w:hAnsi="Times New Roman" w:cs="Times New Roman"/>
          <w:sz w:val="24"/>
          <w:szCs w:val="24"/>
        </w:rPr>
        <w:lastRenderedPageBreak/>
        <w:t>mélytengeri árok, óceánközépi hátság, gyűrődés, vetődés, hegységrendszer, cunami, ásvány, magmás, üledékes, átalakult</w:t>
      </w:r>
      <w:r w:rsidR="00EF0F1D" w:rsidRPr="00945D89">
        <w:rPr>
          <w:rFonts w:ascii="Times New Roman" w:eastAsia="Calibri" w:hAnsi="Times New Roman" w:cs="Times New Roman"/>
          <w:sz w:val="24"/>
          <w:szCs w:val="24"/>
        </w:rPr>
        <w:t xml:space="preserve"> </w:t>
      </w:r>
      <w:r w:rsidRPr="00945D89">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6B65EF"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 xml:space="preserve">Topográfiai </w:t>
      </w:r>
      <w:r w:rsidR="00CD620B" w:rsidRPr="006B65EF">
        <w:rPr>
          <w:rFonts w:ascii="Times New Roman" w:eastAsia="Calibri" w:hAnsi="Times New Roman" w:cs="Times New Roman"/>
          <w:b/>
          <w:smallCaps/>
          <w:sz w:val="24"/>
          <w:szCs w:val="24"/>
          <w:lang w:eastAsia="x-none"/>
        </w:rPr>
        <w:t>ismeretek</w:t>
      </w:r>
    </w:p>
    <w:p w14:paraId="3E10C769" w14:textId="77777777"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Etna, Mount St. Helens, Popocatépetl, Vezúv</w:t>
      </w:r>
    </w:p>
    <w:p w14:paraId="5A9F687E" w14:textId="77777777" w:rsidR="00030302" w:rsidRPr="006B65EF"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30788A0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Képzeletbeli tudósítás</w:t>
      </w:r>
      <w:r w:rsidR="002431BB" w:rsidRPr="00945D89">
        <w:rPr>
          <w:rFonts w:ascii="Times New Roman" w:hAnsi="Times New Roman"/>
          <w:sz w:val="24"/>
          <w:szCs w:val="24"/>
        </w:rPr>
        <w:t xml:space="preserve"> írása</w:t>
      </w:r>
      <w:r w:rsidRPr="00945D89">
        <w:rPr>
          <w:rFonts w:ascii="Times New Roman" w:hAnsi="Times New Roman"/>
          <w:sz w:val="24"/>
          <w:szCs w:val="24"/>
        </w:rPr>
        <w:t xml:space="preserve"> </w:t>
      </w:r>
      <w:r w:rsidR="002431BB" w:rsidRPr="00945D89">
        <w:rPr>
          <w:rFonts w:ascii="Times New Roman" w:hAnsi="Times New Roman"/>
          <w:sz w:val="24"/>
          <w:szCs w:val="24"/>
        </w:rPr>
        <w:t>pl.</w:t>
      </w:r>
      <w:r w:rsidR="007A64BB" w:rsidRPr="00945D89">
        <w:rPr>
          <w:rFonts w:ascii="Times New Roman" w:hAnsi="Times New Roman"/>
          <w:sz w:val="24"/>
          <w:szCs w:val="24"/>
        </w:rPr>
        <w:t xml:space="preserve"> </w:t>
      </w:r>
      <w:r w:rsidRPr="00945D89">
        <w:rPr>
          <w:rFonts w:ascii="Times New Roman" w:hAnsi="Times New Roman"/>
          <w:sz w:val="24"/>
          <w:szCs w:val="24"/>
        </w:rPr>
        <w:t>a Föld belsejéből</w:t>
      </w:r>
      <w:r w:rsidR="002431BB" w:rsidRPr="00945D89">
        <w:rPr>
          <w:rFonts w:ascii="Times New Roman" w:hAnsi="Times New Roman"/>
          <w:sz w:val="24"/>
          <w:szCs w:val="24"/>
        </w:rPr>
        <w:t>, egy kőzetlemez pereméről</w:t>
      </w:r>
    </w:p>
    <w:p w14:paraId="1B552496" w14:textId="76AE522B" w:rsidR="00A04A71"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Empátiagyakorlat: </w:t>
      </w:r>
      <w:r w:rsidR="00A04A71" w:rsidRPr="00945D89">
        <w:rPr>
          <w:rFonts w:ascii="Times New Roman" w:hAnsi="Times New Roman"/>
          <w:sz w:val="24"/>
          <w:szCs w:val="24"/>
        </w:rPr>
        <w:t>Mit érezhetnek és mit tehetnek az emberek földrengéskor, vulkánkitöréskor</w:t>
      </w:r>
      <w:r w:rsidR="002431BB" w:rsidRPr="00945D89">
        <w:rPr>
          <w:rFonts w:ascii="Times New Roman" w:hAnsi="Times New Roman"/>
          <w:sz w:val="24"/>
          <w:szCs w:val="24"/>
        </w:rPr>
        <w:t>, cunami esetén</w:t>
      </w:r>
      <w:r w:rsidR="00A04A71" w:rsidRPr="00945D89">
        <w:rPr>
          <w:rFonts w:ascii="Times New Roman" w:hAnsi="Times New Roman"/>
          <w:sz w:val="24"/>
          <w:szCs w:val="24"/>
        </w:rPr>
        <w:t>?</w:t>
      </w:r>
    </w:p>
    <w:p w14:paraId="2C695EBE"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6164671A"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63D4469B" w14:textId="309A6789"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 xml:space="preserve">Szövegalámondás </w:t>
      </w:r>
      <w:r w:rsidR="001533FC" w:rsidRPr="00945D89">
        <w:rPr>
          <w:rFonts w:ascii="Times New Roman" w:hAnsi="Times New Roman"/>
          <w:sz w:val="24"/>
          <w:szCs w:val="24"/>
        </w:rPr>
        <w:t>készítése v</w:t>
      </w:r>
      <w:r w:rsidR="00A04A71" w:rsidRPr="00945D89">
        <w:rPr>
          <w:rFonts w:ascii="Times New Roman" w:hAnsi="Times New Roman"/>
          <w:sz w:val="24"/>
          <w:szCs w:val="24"/>
        </w:rPr>
        <w:t>irtuális</w:t>
      </w:r>
      <w:r w:rsidR="00EF0F1D" w:rsidRPr="00945D89">
        <w:rPr>
          <w:rFonts w:ascii="Times New Roman" w:hAnsi="Times New Roman"/>
          <w:sz w:val="24"/>
          <w:szCs w:val="24"/>
        </w:rPr>
        <w:t xml:space="preserve"> sétához, </w:t>
      </w:r>
      <w:r w:rsidR="00595414" w:rsidRPr="00945D89">
        <w:rPr>
          <w:rFonts w:ascii="Times New Roman" w:hAnsi="Times New Roman"/>
          <w:sz w:val="24"/>
          <w:szCs w:val="24"/>
        </w:rPr>
        <w:t>pl</w:t>
      </w:r>
      <w:r w:rsidR="007A64BB" w:rsidRPr="00945D89">
        <w:rPr>
          <w:rFonts w:ascii="Times New Roman" w:hAnsi="Times New Roman"/>
          <w:sz w:val="24"/>
          <w:szCs w:val="24"/>
        </w:rPr>
        <w:t>.</w:t>
      </w:r>
      <w:r w:rsidR="00660798" w:rsidRPr="00945D89">
        <w:rPr>
          <w:rFonts w:ascii="Times New Roman" w:hAnsi="Times New Roman"/>
          <w:sz w:val="24"/>
          <w:szCs w:val="24"/>
        </w:rPr>
        <w:t xml:space="preserve"> a</w:t>
      </w:r>
      <w:r w:rsidR="00595414" w:rsidRPr="00945D89">
        <w:rPr>
          <w:rFonts w:ascii="Times New Roman" w:hAnsi="Times New Roman"/>
          <w:sz w:val="24"/>
          <w:szCs w:val="24"/>
        </w:rPr>
        <w:t xml:space="preserve"> </w:t>
      </w:r>
      <w:r w:rsidR="00A04A71" w:rsidRPr="00945D89">
        <w:rPr>
          <w:rFonts w:ascii="Times New Roman" w:hAnsi="Times New Roman"/>
          <w:sz w:val="24"/>
          <w:szCs w:val="24"/>
        </w:rPr>
        <w:t>Yello</w:t>
      </w:r>
      <w:r w:rsidR="002A693B" w:rsidRPr="00945D89">
        <w:rPr>
          <w:rFonts w:ascii="Times New Roman" w:hAnsi="Times New Roman"/>
          <w:sz w:val="24"/>
          <w:szCs w:val="24"/>
        </w:rPr>
        <w:t>w</w:t>
      </w:r>
      <w:r w:rsidR="00A04A71" w:rsidRPr="00945D89">
        <w:rPr>
          <w:rFonts w:ascii="Times New Roman" w:hAnsi="Times New Roman"/>
          <w:sz w:val="24"/>
          <w:szCs w:val="24"/>
        </w:rPr>
        <w:t>stone parkban</w:t>
      </w:r>
      <w:r w:rsidR="00595414" w:rsidRPr="00945D89">
        <w:rPr>
          <w:rFonts w:ascii="Times New Roman" w:hAnsi="Times New Roman"/>
          <w:sz w:val="24"/>
          <w:szCs w:val="24"/>
        </w:rPr>
        <w:t>, Izlandon vagy az Afrikai törésvonal és árokrendszer mentén</w:t>
      </w:r>
    </w:p>
    <w:p w14:paraId="61A5934E" w14:textId="2E82C74A" w:rsidR="00A04A71" w:rsidRPr="00945D89" w:rsidRDefault="002431BB" w:rsidP="00DF6AC0">
      <w:pPr>
        <w:pStyle w:val="Listaszerbekezds"/>
        <w:rPr>
          <w:rFonts w:ascii="Times New Roman" w:hAnsi="Times New Roman"/>
          <w:sz w:val="24"/>
          <w:szCs w:val="24"/>
        </w:rPr>
      </w:pPr>
      <w:r w:rsidRPr="00945D89">
        <w:rPr>
          <w:rFonts w:ascii="Times New Roman" w:hAnsi="Times New Roman"/>
          <w:sz w:val="24"/>
          <w:szCs w:val="24"/>
        </w:rPr>
        <w:t>Projektfeladat: ásvány- és k</w:t>
      </w:r>
      <w:r w:rsidR="00A04A71" w:rsidRPr="00945D89">
        <w:rPr>
          <w:rFonts w:ascii="Times New Roman" w:hAnsi="Times New Roman"/>
          <w:sz w:val="24"/>
          <w:szCs w:val="24"/>
        </w:rPr>
        <w:t>őzet</w:t>
      </w:r>
      <w:r w:rsidR="00595414" w:rsidRPr="00945D89">
        <w:rPr>
          <w:rFonts w:ascii="Times New Roman" w:hAnsi="Times New Roman"/>
          <w:sz w:val="24"/>
          <w:szCs w:val="24"/>
        </w:rPr>
        <w:t>gyűjtemény</w:t>
      </w:r>
      <w:r w:rsidRPr="00945D89">
        <w:rPr>
          <w:rFonts w:ascii="Times New Roman" w:hAnsi="Times New Roman"/>
          <w:sz w:val="24"/>
          <w:szCs w:val="24"/>
        </w:rPr>
        <w:t xml:space="preserve"> (virtuális is lehet) készítése, feliratozás készítése az egyes kőzetekhez</w:t>
      </w:r>
    </w:p>
    <w:p w14:paraId="2810FFDD" w14:textId="6A243786" w:rsidR="00CA4E71" w:rsidRPr="00945D89" w:rsidRDefault="00CA4E71" w:rsidP="00DF6AC0">
      <w:pPr>
        <w:pStyle w:val="Listaszerbekezds"/>
        <w:rPr>
          <w:rFonts w:ascii="Times New Roman" w:hAnsi="Times New Roman"/>
          <w:sz w:val="24"/>
          <w:szCs w:val="24"/>
        </w:rPr>
      </w:pPr>
      <w:r w:rsidRPr="00945D89">
        <w:rPr>
          <w:rFonts w:ascii="Times New Roman" w:hAnsi="Times New Roman"/>
          <w:sz w:val="24"/>
          <w:szCs w:val="24"/>
        </w:rPr>
        <w:t xml:space="preserve">A vulkáni utóműködés hazai előfordulásainak összegyűjtése az </w:t>
      </w:r>
      <w:r w:rsidR="000D46A2" w:rsidRPr="00945D89">
        <w:rPr>
          <w:rFonts w:ascii="Times New Roman" w:hAnsi="Times New Roman"/>
          <w:sz w:val="24"/>
          <w:szCs w:val="24"/>
        </w:rPr>
        <w:t>internet</w:t>
      </w:r>
      <w:r w:rsidR="00C17637" w:rsidRPr="00945D89">
        <w:rPr>
          <w:rFonts w:ascii="Times New Roman" w:hAnsi="Times New Roman"/>
          <w:sz w:val="24"/>
          <w:szCs w:val="24"/>
        </w:rPr>
        <w:t xml:space="preserve"> segítségével</w:t>
      </w:r>
      <w:r w:rsidRPr="00945D89">
        <w:rPr>
          <w:rFonts w:ascii="Times New Roman" w:hAnsi="Times New Roman"/>
          <w:sz w:val="24"/>
          <w:szCs w:val="24"/>
        </w:rPr>
        <w:t xml:space="preserve">, </w:t>
      </w:r>
      <w:r w:rsidR="00EF0F1D" w:rsidRPr="00945D89">
        <w:rPr>
          <w:rFonts w:ascii="Times New Roman" w:hAnsi="Times New Roman"/>
          <w:sz w:val="24"/>
          <w:szCs w:val="24"/>
        </w:rPr>
        <w:t>majd</w:t>
      </w:r>
      <w:r w:rsidRPr="00945D89">
        <w:rPr>
          <w:rFonts w:ascii="Times New Roman" w:hAnsi="Times New Roman"/>
          <w:sz w:val="24"/>
          <w:szCs w:val="24"/>
        </w:rPr>
        <w:t xml:space="preserve"> csoportosítás</w:t>
      </w:r>
      <w:r w:rsidR="00EF0F1D" w:rsidRPr="00945D89">
        <w:rPr>
          <w:rFonts w:ascii="Times New Roman" w:hAnsi="Times New Roman"/>
          <w:sz w:val="24"/>
          <w:szCs w:val="24"/>
        </w:rPr>
        <w:t xml:space="preserve">a </w:t>
      </w:r>
      <w:r w:rsidRPr="00945D89">
        <w:rPr>
          <w:rFonts w:ascii="Times New Roman" w:hAnsi="Times New Roman"/>
          <w:sz w:val="24"/>
          <w:szCs w:val="24"/>
        </w:rPr>
        <w:t>a tanult szempontok alapján</w:t>
      </w:r>
    </w:p>
    <w:p w14:paraId="2F3483AC" w14:textId="77777777"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H</w:t>
      </w:r>
      <w:r w:rsidR="002431BB" w:rsidRPr="00945D89">
        <w:rPr>
          <w:rFonts w:ascii="Times New Roman" w:hAnsi="Times New Roman"/>
          <w:sz w:val="24"/>
          <w:szCs w:val="24"/>
        </w:rPr>
        <w:t>írfi</w:t>
      </w:r>
      <w:r w:rsidR="006D2B89" w:rsidRPr="00945D89">
        <w:rPr>
          <w:rFonts w:ascii="Times New Roman" w:hAnsi="Times New Roman"/>
          <w:sz w:val="24"/>
          <w:szCs w:val="24"/>
        </w:rPr>
        <w:t>gyel</w:t>
      </w:r>
      <w:r w:rsidR="005A6AC0" w:rsidRPr="00945D89">
        <w:rPr>
          <w:rFonts w:ascii="Times New Roman" w:hAnsi="Times New Roman"/>
          <w:sz w:val="24"/>
          <w:szCs w:val="24"/>
        </w:rPr>
        <w:t>és</w:t>
      </w:r>
      <w:r w:rsidR="006D2B89" w:rsidRPr="00945D89">
        <w:rPr>
          <w:rFonts w:ascii="Times New Roman" w:hAnsi="Times New Roman"/>
          <w:sz w:val="24"/>
          <w:szCs w:val="24"/>
        </w:rPr>
        <w:t xml:space="preserve">: hazai és nemzetközi hírek </w:t>
      </w:r>
      <w:r w:rsidR="006E115D" w:rsidRPr="00945D89">
        <w:rPr>
          <w:rFonts w:ascii="Times New Roman" w:hAnsi="Times New Roman"/>
          <w:sz w:val="24"/>
          <w:szCs w:val="24"/>
        </w:rPr>
        <w:t>keresése</w:t>
      </w:r>
      <w:r w:rsidR="006D2B89" w:rsidRPr="00945D89">
        <w:rPr>
          <w:rFonts w:ascii="Times New Roman" w:hAnsi="Times New Roman"/>
          <w:sz w:val="24"/>
          <w:szCs w:val="24"/>
        </w:rPr>
        <w:t xml:space="preserve"> és elemzése aktuális földtani folyamatok, kockázatok és veszélyek témakörében</w:t>
      </w:r>
    </w:p>
    <w:p w14:paraId="0CAC34C7" w14:textId="3C782F0C"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Magyarázó és folyamatá</w:t>
      </w:r>
      <w:r w:rsidR="006D2B89" w:rsidRPr="00945D89">
        <w:rPr>
          <w:rFonts w:ascii="Times New Roman" w:hAnsi="Times New Roman"/>
          <w:sz w:val="24"/>
          <w:szCs w:val="24"/>
        </w:rPr>
        <w:t>brák, modellek</w:t>
      </w:r>
      <w:r w:rsidR="006E115D" w:rsidRPr="00945D89">
        <w:rPr>
          <w:rFonts w:ascii="Times New Roman" w:hAnsi="Times New Roman"/>
          <w:sz w:val="24"/>
          <w:szCs w:val="24"/>
        </w:rPr>
        <w:t>,</w:t>
      </w:r>
      <w:r w:rsidR="006D2B89" w:rsidRPr="00945D89">
        <w:rPr>
          <w:rFonts w:ascii="Times New Roman" w:hAnsi="Times New Roman"/>
          <w:sz w:val="24"/>
          <w:szCs w:val="24"/>
        </w:rPr>
        <w:t xml:space="preserve"> </w:t>
      </w:r>
      <w:r w:rsidR="002431BB" w:rsidRPr="00945D89">
        <w:rPr>
          <w:rFonts w:ascii="Times New Roman" w:hAnsi="Times New Roman"/>
          <w:sz w:val="24"/>
          <w:szCs w:val="24"/>
        </w:rPr>
        <w:t xml:space="preserve">egyszerű animációk </w:t>
      </w:r>
      <w:r w:rsidRPr="00945D89">
        <w:rPr>
          <w:rFonts w:ascii="Times New Roman" w:hAnsi="Times New Roman"/>
          <w:sz w:val="24"/>
          <w:szCs w:val="24"/>
        </w:rPr>
        <w:t>készítése</w:t>
      </w:r>
      <w:r w:rsidR="006E115D" w:rsidRPr="00945D89">
        <w:rPr>
          <w:rFonts w:ascii="Times New Roman" w:hAnsi="Times New Roman"/>
          <w:sz w:val="24"/>
          <w:szCs w:val="24"/>
        </w:rPr>
        <w:t>,</w:t>
      </w:r>
      <w:r w:rsidRPr="00945D89">
        <w:rPr>
          <w:rFonts w:ascii="Times New Roman" w:hAnsi="Times New Roman"/>
          <w:sz w:val="24"/>
          <w:szCs w:val="24"/>
        </w:rPr>
        <w:t xml:space="preserve"> illetve </w:t>
      </w:r>
      <w:r w:rsidR="006D2B89" w:rsidRPr="00945D89">
        <w:rPr>
          <w:rFonts w:ascii="Times New Roman" w:hAnsi="Times New Roman"/>
          <w:sz w:val="24"/>
          <w:szCs w:val="24"/>
        </w:rPr>
        <w:t>elemzése a lemeztektonik</w:t>
      </w:r>
      <w:r w:rsidR="006E115D" w:rsidRPr="00945D89">
        <w:rPr>
          <w:rFonts w:ascii="Times New Roman" w:hAnsi="Times New Roman"/>
          <w:sz w:val="24"/>
          <w:szCs w:val="24"/>
        </w:rPr>
        <w:t>áv</w:t>
      </w:r>
      <w:r w:rsidR="006D2B89" w:rsidRPr="00945D89">
        <w:rPr>
          <w:rFonts w:ascii="Times New Roman" w:hAnsi="Times New Roman"/>
          <w:sz w:val="24"/>
          <w:szCs w:val="24"/>
        </w:rPr>
        <w:t>a</w:t>
      </w:r>
      <w:r w:rsidR="006E115D" w:rsidRPr="00945D89">
        <w:rPr>
          <w:rFonts w:ascii="Times New Roman" w:hAnsi="Times New Roman"/>
          <w:sz w:val="24"/>
          <w:szCs w:val="24"/>
        </w:rPr>
        <w:t>l</w:t>
      </w:r>
      <w:r w:rsidR="006D2B89" w:rsidRPr="00945D89">
        <w:rPr>
          <w:rFonts w:ascii="Times New Roman" w:hAnsi="Times New Roman"/>
          <w:sz w:val="24"/>
          <w:szCs w:val="24"/>
        </w:rPr>
        <w:t xml:space="preserve"> kapcsolatban</w:t>
      </w:r>
    </w:p>
    <w:p w14:paraId="2E7733C3" w14:textId="1FC1D35B" w:rsidR="00273B38"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Vigyázat, tévképzet! A témához kapcsolódó </w:t>
      </w:r>
      <w:r w:rsidR="006D2B89" w:rsidRPr="00945D89">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945D89" w:rsidRDefault="00273B38" w:rsidP="00DF6AC0">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1413E07" w14:textId="6A643979" w:rsidR="00273B38" w:rsidRPr="00945D89" w:rsidRDefault="00A211D3" w:rsidP="00273B38">
      <w:pPr>
        <w:spacing w:after="120" w:line="276" w:lineRule="auto"/>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w:t>
      </w:r>
      <w:r w:rsidR="00273B38" w:rsidRPr="00A211D3">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sz w:val="24"/>
          <w:szCs w:val="24"/>
        </w:rPr>
        <w:t>9 óra</w:t>
      </w:r>
    </w:p>
    <w:p w14:paraId="6CC16BA9" w14:textId="77777777" w:rsidR="00743806" w:rsidRPr="00A211D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t>Tanulási eredmények</w:t>
      </w:r>
    </w:p>
    <w:p w14:paraId="534C1A6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495706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a légkör globális változásaival foglalkozó forrásokat elem</w:t>
      </w:r>
      <w:r w:rsidR="00AC6956" w:rsidRPr="00945D89">
        <w:rPr>
          <w:rFonts w:ascii="Times New Roman" w:hAnsi="Times New Roman"/>
          <w:sz w:val="24"/>
          <w:szCs w:val="24"/>
          <w:bdr w:val="none" w:sz="0" w:space="0" w:color="auto" w:frame="1"/>
          <w:lang w:val="hu-HU"/>
        </w:rPr>
        <w:t>ez</w:t>
      </w:r>
      <w:r w:rsidRPr="00945D89">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magyarázza az éghajlatváltozás okait, valamint helyi, regionális, globális következményeit.</w:t>
      </w:r>
    </w:p>
    <w:p w14:paraId="5EF55A19" w14:textId="77777777" w:rsidR="00273B38" w:rsidRPr="002F2C88"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szerkezete, fizikai és kémiai jellemzői</w:t>
      </w:r>
    </w:p>
    <w:p w14:paraId="389389B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0F16D393" w14:textId="107929A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légköri folyamatok mint megújuló energiaforrások</w:t>
      </w:r>
    </w:p>
    <w:p w14:paraId="41D23B9A" w14:textId="31EC6F4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39456D6B" w14:textId="645462DB"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jelenségek értelmezése (pl.: időjárás</w:t>
      </w:r>
      <w:r w:rsidR="008805F0" w:rsidRPr="00945D89">
        <w:rPr>
          <w:rFonts w:ascii="Times New Roman" w:hAnsi="Times New Roman"/>
          <w:sz w:val="24"/>
          <w:szCs w:val="24"/>
        </w:rPr>
        <w:t>-</w:t>
      </w:r>
      <w:r w:rsidRPr="00945D89">
        <w:rPr>
          <w:rFonts w:ascii="Times New Roman" w:hAnsi="Times New Roman"/>
          <w:sz w:val="24"/>
          <w:szCs w:val="24"/>
        </w:rPr>
        <w:t>jelentések)</w:t>
      </w:r>
    </w:p>
    <w:p w14:paraId="37837FF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Földi légkörzés, monszunszelek</w:t>
      </w:r>
    </w:p>
    <w:p w14:paraId="4AD19F6B" w14:textId="518EBC5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5F64B1B6" w14:textId="77777777" w:rsidR="00273B38" w:rsidRPr="002F2C88"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5027C51" w14:textId="7F02A29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előrejelzés, globális felmelegedés, passzátszél, nyugati(as) szél, sarki szél, tájfun, monszunszél, savas eső, tornádó, hurrikán, aszály, napenergia, szélenergia</w:t>
      </w:r>
    </w:p>
    <w:p w14:paraId="3B680A2A" w14:textId="77777777" w:rsidR="00030302" w:rsidRPr="002F2C88"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215AC5D3" w14:textId="7777777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Szimulációs</w:t>
      </w:r>
      <w:r w:rsidR="0024542B" w:rsidRPr="00945D89">
        <w:rPr>
          <w:rFonts w:ascii="Times New Roman" w:hAnsi="Times New Roman"/>
          <w:sz w:val="24"/>
          <w:szCs w:val="24"/>
        </w:rPr>
        <w:t xml:space="preserve"> gyakorlat</w:t>
      </w:r>
      <w:r w:rsidR="00A04A71" w:rsidRPr="00945D89">
        <w:rPr>
          <w:rFonts w:ascii="Times New Roman" w:hAnsi="Times New Roman"/>
          <w:sz w:val="24"/>
          <w:szCs w:val="24"/>
        </w:rPr>
        <w:t>: időjárás</w:t>
      </w:r>
      <w:r w:rsidRPr="00945D89">
        <w:rPr>
          <w:rFonts w:ascii="Times New Roman" w:hAnsi="Times New Roman"/>
          <w:sz w:val="24"/>
          <w:szCs w:val="24"/>
        </w:rPr>
        <w:t>-</w:t>
      </w:r>
      <w:r w:rsidR="00A04A71" w:rsidRPr="00945D89">
        <w:rPr>
          <w:rFonts w:ascii="Times New Roman" w:hAnsi="Times New Roman"/>
          <w:sz w:val="24"/>
          <w:szCs w:val="24"/>
        </w:rPr>
        <w:t>jelentés és prognózis készítése műholdfelvételek</w:t>
      </w:r>
      <w:r w:rsidRPr="00945D89">
        <w:rPr>
          <w:rFonts w:ascii="Times New Roman" w:hAnsi="Times New Roman"/>
          <w:sz w:val="24"/>
          <w:szCs w:val="24"/>
        </w:rPr>
        <w:t>,</w:t>
      </w:r>
      <w:r w:rsidR="00A04A71" w:rsidRPr="00945D89">
        <w:rPr>
          <w:rFonts w:ascii="Times New Roman" w:hAnsi="Times New Roman"/>
          <w:sz w:val="24"/>
          <w:szCs w:val="24"/>
        </w:rPr>
        <w:t xml:space="preserve"> online </w:t>
      </w:r>
      <w:r w:rsidRPr="00945D89">
        <w:rPr>
          <w:rFonts w:ascii="Times New Roman" w:hAnsi="Times New Roman"/>
          <w:sz w:val="24"/>
          <w:szCs w:val="24"/>
        </w:rPr>
        <w:t>adatok felhasználásával</w:t>
      </w:r>
      <w:r w:rsidR="00A04A71" w:rsidRPr="00945D89">
        <w:rPr>
          <w:rFonts w:ascii="Times New Roman" w:hAnsi="Times New Roman"/>
          <w:sz w:val="24"/>
          <w:szCs w:val="24"/>
        </w:rPr>
        <w:t xml:space="preserve"> </w:t>
      </w:r>
    </w:p>
    <w:p w14:paraId="3263FDF4" w14:textId="11BA72D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Légköri jelenségek tanórai vizsgálata </w:t>
      </w:r>
      <w:r w:rsidR="008C2B2F" w:rsidRPr="00945D89">
        <w:rPr>
          <w:rFonts w:ascii="Times New Roman" w:hAnsi="Times New Roman"/>
          <w:sz w:val="24"/>
          <w:szCs w:val="24"/>
        </w:rPr>
        <w:t>okostelefonos</w:t>
      </w:r>
      <w:r w:rsidRPr="00945D89">
        <w:rPr>
          <w:rFonts w:ascii="Times New Roman" w:hAnsi="Times New Roman"/>
          <w:sz w:val="24"/>
          <w:szCs w:val="24"/>
        </w:rPr>
        <w:t xml:space="preserve"> alkalmazás használatával</w:t>
      </w:r>
      <w:r w:rsidR="00C31B7C" w:rsidRPr="00945D89">
        <w:rPr>
          <w:rFonts w:ascii="Times New Roman" w:hAnsi="Times New Roman"/>
          <w:sz w:val="24"/>
          <w:szCs w:val="24"/>
        </w:rPr>
        <w:t>, valós adatokból dolgozó vizualizáció tanulmányozás</w:t>
      </w:r>
      <w:r w:rsidR="00B213A5" w:rsidRPr="00945D89">
        <w:rPr>
          <w:rFonts w:ascii="Times New Roman" w:hAnsi="Times New Roman"/>
          <w:sz w:val="24"/>
          <w:szCs w:val="24"/>
        </w:rPr>
        <w:t>ával</w:t>
      </w:r>
    </w:p>
    <w:p w14:paraId="41124C5D" w14:textId="7B09352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Egyszerű légköri kísérletek elvégzése, a tapasztalatok rögzítése</w:t>
      </w:r>
    </w:p>
    <w:p w14:paraId="760853A3" w14:textId="007624AB"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Projektfeladat: időjárás</w:t>
      </w:r>
      <w:r w:rsidR="008805F0" w:rsidRPr="00945D89">
        <w:rPr>
          <w:rFonts w:ascii="Times New Roman" w:hAnsi="Times New Roman"/>
          <w:sz w:val="24"/>
          <w:szCs w:val="24"/>
        </w:rPr>
        <w:t>-</w:t>
      </w:r>
      <w:r w:rsidRPr="00945D89">
        <w:rPr>
          <w:rFonts w:ascii="Times New Roman" w:hAnsi="Times New Roman"/>
          <w:sz w:val="24"/>
          <w:szCs w:val="24"/>
        </w:rPr>
        <w:t xml:space="preserve">megfigyelés </w:t>
      </w:r>
      <w:r w:rsidR="004D7C8F" w:rsidRPr="00945D89">
        <w:rPr>
          <w:rFonts w:ascii="Times New Roman" w:hAnsi="Times New Roman"/>
          <w:sz w:val="24"/>
          <w:szCs w:val="24"/>
        </w:rPr>
        <w:t xml:space="preserve">– </w:t>
      </w:r>
      <w:r w:rsidRPr="00945D89">
        <w:rPr>
          <w:rFonts w:ascii="Times New Roman" w:hAnsi="Times New Roman"/>
          <w:sz w:val="24"/>
          <w:szCs w:val="24"/>
        </w:rPr>
        <w:t>s</w:t>
      </w:r>
      <w:r w:rsidR="00A04A71" w:rsidRPr="00945D89">
        <w:rPr>
          <w:rFonts w:ascii="Times New Roman" w:hAnsi="Times New Roman"/>
          <w:sz w:val="24"/>
          <w:szCs w:val="24"/>
        </w:rPr>
        <w:t>aját meteorológiai mérések</w:t>
      </w:r>
      <w:r w:rsidRPr="00945D89">
        <w:rPr>
          <w:rFonts w:ascii="Times New Roman" w:hAnsi="Times New Roman"/>
          <w:sz w:val="24"/>
          <w:szCs w:val="24"/>
        </w:rPr>
        <w:t xml:space="preserve"> rögzítése, az adatok ábrázolása és értelmezése, az adatokon </w:t>
      </w:r>
      <w:r w:rsidR="00A04A71" w:rsidRPr="00945D89">
        <w:rPr>
          <w:rFonts w:ascii="Times New Roman" w:hAnsi="Times New Roman"/>
          <w:sz w:val="24"/>
          <w:szCs w:val="24"/>
        </w:rPr>
        <w:t>alapuló számolási feladatok elvégzés</w:t>
      </w:r>
      <w:r w:rsidR="004D7C8F" w:rsidRPr="00945D89">
        <w:rPr>
          <w:rFonts w:ascii="Times New Roman" w:hAnsi="Times New Roman"/>
          <w:sz w:val="24"/>
          <w:szCs w:val="24"/>
        </w:rPr>
        <w:t>e</w:t>
      </w:r>
    </w:p>
    <w:p w14:paraId="387D9BD6" w14:textId="4F6956F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éghajlatváltozással</w:t>
      </w:r>
      <w:r w:rsidR="0024542B" w:rsidRPr="00945D89">
        <w:rPr>
          <w:rFonts w:ascii="Times New Roman" w:hAnsi="Times New Roman"/>
          <w:sz w:val="24"/>
          <w:szCs w:val="24"/>
        </w:rPr>
        <w:t>, időjárási veszélyhelyzetekkel</w:t>
      </w:r>
      <w:r w:rsidRPr="00945D89">
        <w:rPr>
          <w:rFonts w:ascii="Times New Roman" w:hAnsi="Times New Roman"/>
          <w:sz w:val="24"/>
          <w:szCs w:val="24"/>
        </w:rPr>
        <w:t xml:space="preserve"> kapcsolatos hagyományos és online forrásszövegek elemzése</w:t>
      </w:r>
      <w:r w:rsidR="004D7C8F" w:rsidRPr="00945D89">
        <w:rPr>
          <w:rFonts w:ascii="Times New Roman" w:hAnsi="Times New Roman"/>
          <w:sz w:val="24"/>
          <w:szCs w:val="24"/>
        </w:rPr>
        <w:t>,</w:t>
      </w:r>
      <w:r w:rsidRPr="00945D89">
        <w:rPr>
          <w:rFonts w:ascii="Times New Roman" w:hAnsi="Times New Roman"/>
          <w:sz w:val="24"/>
          <w:szCs w:val="24"/>
        </w:rPr>
        <w:t xml:space="preserve"> szóbeli értékelése</w:t>
      </w:r>
      <w:r w:rsidR="0040273E" w:rsidRPr="00945D89">
        <w:rPr>
          <w:rFonts w:ascii="Times New Roman" w:hAnsi="Times New Roman"/>
          <w:sz w:val="24"/>
          <w:szCs w:val="24"/>
        </w:rPr>
        <w:t>, reflektálás, saját vélemény megfogalmazása</w:t>
      </w:r>
    </w:p>
    <w:p w14:paraId="45D031E4" w14:textId="7F515390"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4E7B70" w:rsidRPr="00945D89">
        <w:rPr>
          <w:rFonts w:ascii="Times New Roman" w:hAnsi="Times New Roman"/>
          <w:sz w:val="24"/>
          <w:szCs w:val="24"/>
        </w:rPr>
        <w:t>–</w:t>
      </w:r>
      <w:r w:rsidRPr="00945D89">
        <w:rPr>
          <w:rFonts w:ascii="Times New Roman" w:hAnsi="Times New Roman"/>
          <w:sz w:val="24"/>
          <w:szCs w:val="24"/>
        </w:rPr>
        <w:t xml:space="preserve"> </w:t>
      </w:r>
      <w:r w:rsidR="004E7B70" w:rsidRPr="00945D89">
        <w:rPr>
          <w:rFonts w:ascii="Times New Roman" w:hAnsi="Times New Roman"/>
          <w:sz w:val="24"/>
          <w:szCs w:val="24"/>
        </w:rPr>
        <w:t>„</w:t>
      </w:r>
      <w:r w:rsidRPr="00945D89">
        <w:rPr>
          <w:rFonts w:ascii="Times New Roman" w:hAnsi="Times New Roman"/>
          <w:sz w:val="24"/>
          <w:szCs w:val="24"/>
        </w:rPr>
        <w:t>k</w:t>
      </w:r>
      <w:r w:rsidR="00A04A71" w:rsidRPr="00945D89">
        <w:rPr>
          <w:rFonts w:ascii="Times New Roman" w:hAnsi="Times New Roman"/>
          <w:sz w:val="24"/>
          <w:szCs w:val="24"/>
        </w:rPr>
        <w:t>límamentő</w:t>
      </w:r>
      <w:r w:rsidR="004E7B70" w:rsidRPr="00945D89">
        <w:rPr>
          <w:rFonts w:ascii="Times New Roman" w:hAnsi="Times New Roman"/>
          <w:sz w:val="24"/>
          <w:szCs w:val="24"/>
        </w:rPr>
        <w:t>”</w:t>
      </w:r>
      <w:r w:rsidR="00A04A71" w:rsidRPr="00945D89">
        <w:rPr>
          <w:rFonts w:ascii="Times New Roman" w:hAnsi="Times New Roman"/>
          <w:sz w:val="24"/>
          <w:szCs w:val="24"/>
        </w:rPr>
        <w:t xml:space="preserve"> ötletek </w:t>
      </w:r>
      <w:r w:rsidRPr="00945D89">
        <w:rPr>
          <w:rFonts w:ascii="Times New Roman" w:hAnsi="Times New Roman"/>
          <w:sz w:val="24"/>
          <w:szCs w:val="24"/>
        </w:rPr>
        <w:t xml:space="preserve">gyűjtése és </w:t>
      </w:r>
      <w:r w:rsidR="00B213A5" w:rsidRPr="00945D89">
        <w:rPr>
          <w:rFonts w:ascii="Times New Roman" w:hAnsi="Times New Roman"/>
          <w:sz w:val="24"/>
          <w:szCs w:val="24"/>
        </w:rPr>
        <w:t>r</w:t>
      </w:r>
      <w:r w:rsidR="00A04A71" w:rsidRPr="00945D89">
        <w:rPr>
          <w:rFonts w:ascii="Times New Roman" w:hAnsi="Times New Roman"/>
          <w:sz w:val="24"/>
          <w:szCs w:val="24"/>
        </w:rPr>
        <w:t>endszerezése fürtábrán</w:t>
      </w:r>
      <w:r w:rsidR="002F2C88">
        <w:rPr>
          <w:rFonts w:ascii="Times New Roman" w:hAnsi="Times New Roman"/>
          <w:sz w:val="24"/>
          <w:szCs w:val="24"/>
        </w:rPr>
        <w:t xml:space="preserve"> vagy prezi alkalmazással</w:t>
      </w:r>
    </w:p>
    <w:p w14:paraId="5F16C6CD" w14:textId="77777777" w:rsidR="004E7B70"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lastRenderedPageBreak/>
        <w:t>Ötletbörze: környezettudatos energiahasználat, a légkör megújuló energiaforrásainak hasznosítása a mindennapi életben</w:t>
      </w:r>
    </w:p>
    <w:p w14:paraId="07D5918D" w14:textId="6692A31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A04A71" w:rsidRPr="00945D89">
        <w:rPr>
          <w:rFonts w:ascii="Times New Roman" w:hAnsi="Times New Roman"/>
          <w:sz w:val="24"/>
          <w:szCs w:val="24"/>
        </w:rPr>
        <w:t xml:space="preserve"> </w:t>
      </w:r>
      <w:r w:rsidR="001F2ED6" w:rsidRPr="00945D89">
        <w:rPr>
          <w:rFonts w:ascii="Times New Roman" w:hAnsi="Times New Roman"/>
          <w:sz w:val="24"/>
          <w:szCs w:val="24"/>
        </w:rPr>
        <w:t>h</w:t>
      </w:r>
      <w:r w:rsidRPr="00945D89">
        <w:rPr>
          <w:rFonts w:ascii="Times New Roman" w:hAnsi="Times New Roman"/>
          <w:sz w:val="24"/>
          <w:szCs w:val="24"/>
        </w:rPr>
        <w:t>elyes viselkedés</w:t>
      </w:r>
      <w:r w:rsidR="00A04A71" w:rsidRPr="00945D89">
        <w:rPr>
          <w:rFonts w:ascii="Times New Roman" w:hAnsi="Times New Roman"/>
          <w:sz w:val="24"/>
          <w:szCs w:val="24"/>
        </w:rPr>
        <w:t xml:space="preserve"> szélsősége</w:t>
      </w:r>
      <w:r w:rsidR="00586A77" w:rsidRPr="00945D89">
        <w:rPr>
          <w:rFonts w:ascii="Times New Roman" w:hAnsi="Times New Roman"/>
          <w:sz w:val="24"/>
          <w:szCs w:val="24"/>
        </w:rPr>
        <w:t>s</w:t>
      </w:r>
      <w:r w:rsidR="00A04A71" w:rsidRPr="00945D89">
        <w:rPr>
          <w:rFonts w:ascii="Times New Roman" w:hAnsi="Times New Roman"/>
          <w:sz w:val="24"/>
          <w:szCs w:val="24"/>
        </w:rPr>
        <w:t xml:space="preserve"> időjárás</w:t>
      </w:r>
      <w:r w:rsidRPr="00945D89">
        <w:rPr>
          <w:rFonts w:ascii="Times New Roman" w:hAnsi="Times New Roman"/>
          <w:sz w:val="24"/>
          <w:szCs w:val="24"/>
        </w:rPr>
        <w:t>i helyzetekben</w:t>
      </w:r>
    </w:p>
    <w:p w14:paraId="273D70FE" w14:textId="173A06F8"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6D601D" w:rsidRPr="00945D89">
        <w:rPr>
          <w:rFonts w:ascii="Times New Roman" w:hAnsi="Times New Roman"/>
          <w:sz w:val="24"/>
          <w:szCs w:val="24"/>
        </w:rPr>
        <w:t xml:space="preserve">helyi </w:t>
      </w:r>
      <w:r w:rsidR="00A04A71" w:rsidRPr="00945D89">
        <w:rPr>
          <w:rFonts w:ascii="Times New Roman" w:hAnsi="Times New Roman"/>
          <w:sz w:val="24"/>
          <w:szCs w:val="24"/>
        </w:rPr>
        <w:t xml:space="preserve">környezetvédelmi akciók </w:t>
      </w:r>
      <w:r w:rsidR="001533FC" w:rsidRPr="00945D89">
        <w:rPr>
          <w:rFonts w:ascii="Times New Roman" w:hAnsi="Times New Roman"/>
          <w:sz w:val="24"/>
          <w:szCs w:val="24"/>
        </w:rPr>
        <w:t>tervezése</w:t>
      </w:r>
    </w:p>
    <w:p w14:paraId="7B247E89" w14:textId="74903277" w:rsidR="00C155AE" w:rsidRPr="00945D89" w:rsidRDefault="00C155AE" w:rsidP="00DF6AC0">
      <w:pPr>
        <w:pStyle w:val="Listaszerbekezds"/>
        <w:rPr>
          <w:rFonts w:ascii="Times New Roman" w:hAnsi="Times New Roman"/>
          <w:sz w:val="24"/>
          <w:szCs w:val="24"/>
        </w:rPr>
      </w:pPr>
      <w:r w:rsidRPr="00945D89">
        <w:rPr>
          <w:rFonts w:ascii="Times New Roman" w:hAnsi="Times New Roman"/>
          <w:sz w:val="24"/>
          <w:szCs w:val="24"/>
        </w:rPr>
        <w:t>A klímaváltozás lokális okainak felkutatása</w:t>
      </w:r>
      <w:r w:rsidR="008805F0" w:rsidRPr="00945D89">
        <w:rPr>
          <w:rFonts w:ascii="Times New Roman" w:hAnsi="Times New Roman"/>
          <w:sz w:val="24"/>
          <w:szCs w:val="24"/>
        </w:rPr>
        <w:t xml:space="preserve"> a</w:t>
      </w:r>
      <w:r w:rsidRPr="00945D89">
        <w:rPr>
          <w:rFonts w:ascii="Times New Roman" w:hAnsi="Times New Roman"/>
          <w:sz w:val="24"/>
          <w:szCs w:val="24"/>
        </w:rPr>
        <w:t xml:space="preserve"> lakóhelyen</w:t>
      </w:r>
    </w:p>
    <w:p w14:paraId="42174BCD" w14:textId="77777777" w:rsidR="006D2B89" w:rsidRPr="00945D89" w:rsidRDefault="00C31B7C" w:rsidP="00DF6AC0">
      <w:pPr>
        <w:pStyle w:val="Listaszerbekezds"/>
        <w:rPr>
          <w:rFonts w:ascii="Times New Roman" w:hAnsi="Times New Roman"/>
          <w:sz w:val="24"/>
          <w:szCs w:val="24"/>
        </w:rPr>
      </w:pPr>
      <w:r w:rsidRPr="00945D89">
        <w:rPr>
          <w:rFonts w:ascii="Times New Roman" w:hAnsi="Times New Roman"/>
          <w:sz w:val="24"/>
          <w:szCs w:val="24"/>
        </w:rPr>
        <w:t>H</w:t>
      </w:r>
      <w:r w:rsidR="006D2B89" w:rsidRPr="00945D89">
        <w:rPr>
          <w:rFonts w:ascii="Times New Roman" w:hAnsi="Times New Roman"/>
          <w:sz w:val="24"/>
          <w:szCs w:val="24"/>
        </w:rPr>
        <w:t xml:space="preserve">írfigyelés és </w:t>
      </w:r>
      <w:r w:rsidRPr="00945D89">
        <w:rPr>
          <w:rFonts w:ascii="Times New Roman" w:hAnsi="Times New Roman"/>
          <w:sz w:val="24"/>
          <w:szCs w:val="24"/>
        </w:rPr>
        <w:t>beszámoló</w:t>
      </w:r>
      <w:r w:rsidR="006D2B89" w:rsidRPr="00945D89">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Default="001533FC" w:rsidP="00DF6AC0">
      <w:pPr>
        <w:pStyle w:val="Listaszerbekezds"/>
        <w:rPr>
          <w:rFonts w:ascii="Times New Roman" w:hAnsi="Times New Roman"/>
          <w:sz w:val="24"/>
          <w:szCs w:val="24"/>
        </w:rPr>
      </w:pPr>
      <w:r w:rsidRPr="00945D89">
        <w:rPr>
          <w:rFonts w:ascii="Times New Roman" w:hAnsi="Times New Roman"/>
          <w:sz w:val="24"/>
          <w:szCs w:val="24"/>
        </w:rPr>
        <w:t xml:space="preserve">Tanórai </w:t>
      </w:r>
      <w:r w:rsidR="004E7B70" w:rsidRPr="00945D89">
        <w:rPr>
          <w:rFonts w:ascii="Times New Roman" w:hAnsi="Times New Roman"/>
          <w:sz w:val="24"/>
          <w:szCs w:val="24"/>
        </w:rPr>
        <w:t xml:space="preserve">vita: Már érezzük? </w:t>
      </w:r>
      <w:r w:rsidR="008805F0" w:rsidRPr="00945D89">
        <w:rPr>
          <w:rFonts w:ascii="Times New Roman" w:hAnsi="Times New Roman"/>
          <w:sz w:val="24"/>
          <w:szCs w:val="24"/>
        </w:rPr>
        <w:t>–</w:t>
      </w:r>
      <w:r w:rsidR="004E7B70" w:rsidRPr="00945D89">
        <w:rPr>
          <w:rFonts w:ascii="Times New Roman" w:hAnsi="Times New Roman"/>
          <w:sz w:val="24"/>
          <w:szCs w:val="24"/>
        </w:rPr>
        <w:t xml:space="preserve"> Az</w:t>
      </w:r>
      <w:r w:rsidR="006D2B89" w:rsidRPr="00945D89">
        <w:rPr>
          <w:rFonts w:ascii="Times New Roman" w:hAnsi="Times New Roman"/>
          <w:sz w:val="24"/>
          <w:szCs w:val="24"/>
        </w:rPr>
        <w:t xml:space="preserve"> éghajlatváltozás következményei</w:t>
      </w:r>
      <w:r w:rsidR="004E7B70" w:rsidRPr="00945D89">
        <w:rPr>
          <w:rFonts w:ascii="Times New Roman" w:hAnsi="Times New Roman"/>
          <w:sz w:val="24"/>
          <w:szCs w:val="24"/>
        </w:rPr>
        <w:t xml:space="preserve"> Magyarországon</w:t>
      </w:r>
      <w:r w:rsidR="00C17637" w:rsidRPr="00945D89">
        <w:rPr>
          <w:rFonts w:ascii="Times New Roman" w:hAnsi="Times New Roman"/>
          <w:sz w:val="24"/>
          <w:szCs w:val="24"/>
        </w:rPr>
        <w:t xml:space="preserve"> címmel</w:t>
      </w:r>
    </w:p>
    <w:p w14:paraId="59EC91B7" w14:textId="74275E89" w:rsidR="002F2C88" w:rsidRPr="00945D89" w:rsidRDefault="002F2C88" w:rsidP="00DF6AC0">
      <w:pPr>
        <w:pStyle w:val="Listaszerbekezds"/>
        <w:rPr>
          <w:rFonts w:ascii="Times New Roman" w:hAnsi="Times New Roman"/>
          <w:sz w:val="24"/>
          <w:szCs w:val="24"/>
        </w:rPr>
      </w:pPr>
      <w:r>
        <w:rPr>
          <w:rFonts w:ascii="Times New Roman" w:hAnsi="Times New Roman"/>
          <w:sz w:val="24"/>
          <w:szCs w:val="24"/>
        </w:rPr>
        <w:t>Ferenc pápa Laudato Si enciklikájának elemzése</w:t>
      </w:r>
    </w:p>
    <w:p w14:paraId="42AF075D" w14:textId="77777777" w:rsidR="00273B38" w:rsidRPr="00945D89" w:rsidRDefault="00273B38" w:rsidP="00DF6AC0">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4FBA60C3" w14:textId="02B2D1D5"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7 óra</w:t>
      </w:r>
    </w:p>
    <w:p w14:paraId="12378008"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7637808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ismeri a felszíni és felszín alatti vizek főbb típusait, azok jellemzőit, </w:t>
      </w:r>
      <w:r w:rsidR="00241AB0" w:rsidRPr="00945D89">
        <w:rPr>
          <w:rFonts w:ascii="Times New Roman" w:hAnsi="Times New Roman"/>
          <w:sz w:val="24"/>
          <w:szCs w:val="24"/>
          <w:bdr w:val="none" w:sz="0" w:space="0" w:color="auto" w:frame="1"/>
          <w:lang w:val="hu-HU"/>
        </w:rPr>
        <w:t xml:space="preserve">a </w:t>
      </w:r>
      <w:r w:rsidRPr="00945D89">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8C5861"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945D89">
        <w:rPr>
          <w:rFonts w:ascii="Times New Roman" w:hAnsi="Times New Roman"/>
          <w:sz w:val="24"/>
          <w:szCs w:val="24"/>
        </w:rPr>
        <w:t>nek igazolása</w:t>
      </w:r>
      <w:r w:rsidRPr="00945D89">
        <w:rPr>
          <w:rFonts w:ascii="Times New Roman" w:hAnsi="Times New Roman"/>
          <w:sz w:val="24"/>
          <w:szCs w:val="24"/>
        </w:rPr>
        <w:t>, ezáltal a rendszerben történő gondolkodás fejlesztése</w:t>
      </w:r>
    </w:p>
    <w:p w14:paraId="45480F1A" w14:textId="7100027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w:t>
      </w:r>
      <w:r w:rsidR="006F7C0B" w:rsidRPr="00945D89">
        <w:rPr>
          <w:rFonts w:ascii="Times New Roman" w:hAnsi="Times New Roman"/>
          <w:sz w:val="24"/>
          <w:szCs w:val="24"/>
        </w:rPr>
        <w:t xml:space="preserve">mérlegelő </w:t>
      </w:r>
      <w:r w:rsidRPr="00945D89">
        <w:rPr>
          <w:rFonts w:ascii="Times New Roman" w:hAnsi="Times New Roman"/>
          <w:sz w:val="24"/>
          <w:szCs w:val="24"/>
        </w:rPr>
        <w:t xml:space="preserve">gondolkodás és a felelős véleményalkotás fejlesztése </w:t>
      </w:r>
    </w:p>
    <w:p w14:paraId="787823F8" w14:textId="53C1284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3408E4E5" w14:textId="3CF12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000D482C"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189675B6" w14:textId="77777777"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90427B"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lastRenderedPageBreak/>
        <w:t xml:space="preserve">Topográfiai </w:t>
      </w:r>
      <w:r w:rsidR="00244513" w:rsidRPr="0090427B">
        <w:rPr>
          <w:rFonts w:ascii="Times New Roman" w:eastAsia="Calibri" w:hAnsi="Times New Roman" w:cs="Times New Roman"/>
          <w:b/>
          <w:smallCaps/>
          <w:sz w:val="24"/>
          <w:szCs w:val="24"/>
          <w:lang w:eastAsia="x-none"/>
        </w:rPr>
        <w:t>ismeretek</w:t>
      </w:r>
    </w:p>
    <w:p w14:paraId="47478497" w14:textId="1F01556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w:t>
      </w:r>
      <w:r w:rsidR="00244513" w:rsidRPr="00945D89">
        <w:rPr>
          <w:rFonts w:ascii="Times New Roman" w:eastAsia="Calibri" w:hAnsi="Times New Roman" w:cs="Times New Roman"/>
          <w:sz w:val="24"/>
          <w:szCs w:val="24"/>
        </w:rPr>
        <w:t>án, Indiai-óceán, Jeges-tenger</w:t>
      </w:r>
    </w:p>
    <w:p w14:paraId="1DB67E22" w14:textId="1628B51A"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945D89">
        <w:rPr>
          <w:rFonts w:ascii="Times New Roman" w:eastAsia="Calibri" w:hAnsi="Times New Roman" w:cs="Times New Roman"/>
          <w:sz w:val="24"/>
          <w:szCs w:val="24"/>
        </w:rPr>
        <w:t>, Viktória-tó</w:t>
      </w:r>
    </w:p>
    <w:p w14:paraId="2742161C" w14:textId="36949E6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Amazonas, Colorado</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Duna, Elba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w:t>
      </w:r>
      <w:r w:rsidR="00244513" w:rsidRPr="00945D89">
        <w:rPr>
          <w:rFonts w:ascii="Times New Roman" w:eastAsia="Calibri" w:hAnsi="Times New Roman" w:cs="Times New Roman"/>
          <w:sz w:val="24"/>
          <w:szCs w:val="24"/>
        </w:rPr>
        <w:t>ador-áramlás, Humboldt-áramlás</w:t>
      </w:r>
    </w:p>
    <w:p w14:paraId="5F2E83A9"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167DC8E7" w14:textId="09EF4B19"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 v</w:t>
      </w:r>
      <w:r w:rsidR="00A04A71" w:rsidRPr="00945D89">
        <w:rPr>
          <w:rFonts w:ascii="Times New Roman" w:hAnsi="Times New Roman"/>
          <w:sz w:val="24"/>
          <w:szCs w:val="24"/>
        </w:rPr>
        <w:t>ízfogyasztási szokások felmérése</w:t>
      </w:r>
      <w:r w:rsidR="001F5243" w:rsidRPr="00945D89">
        <w:rPr>
          <w:rFonts w:ascii="Times New Roman" w:hAnsi="Times New Roman"/>
          <w:sz w:val="24"/>
          <w:szCs w:val="24"/>
        </w:rPr>
        <w:t>, egyéni és közösségi vízlábnyom kiszámítása</w:t>
      </w:r>
      <w:r w:rsidRPr="00945D89">
        <w:rPr>
          <w:rFonts w:ascii="Times New Roman" w:hAnsi="Times New Roman"/>
          <w:sz w:val="24"/>
          <w:szCs w:val="24"/>
        </w:rPr>
        <w:t xml:space="preserve"> – víztakarékossági javaslatok megfogalmazása</w:t>
      </w:r>
    </w:p>
    <w:p w14:paraId="7290F366" w14:textId="51DA645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w:t>
      </w:r>
      <w:r w:rsidR="00993A15" w:rsidRPr="00945D89">
        <w:rPr>
          <w:rFonts w:ascii="Times New Roman" w:hAnsi="Times New Roman"/>
          <w:sz w:val="24"/>
          <w:szCs w:val="24"/>
        </w:rPr>
        <w:t xml:space="preserve">média </w:t>
      </w:r>
      <w:r w:rsidRPr="00945D89">
        <w:rPr>
          <w:rFonts w:ascii="Times New Roman" w:hAnsi="Times New Roman"/>
          <w:sz w:val="24"/>
          <w:szCs w:val="24"/>
        </w:rPr>
        <w:t>híre</w:t>
      </w:r>
      <w:r w:rsidR="00993A15" w:rsidRPr="00945D89">
        <w:rPr>
          <w:rFonts w:ascii="Times New Roman" w:hAnsi="Times New Roman"/>
          <w:sz w:val="24"/>
          <w:szCs w:val="24"/>
        </w:rPr>
        <w:t>ine</w:t>
      </w:r>
      <w:r w:rsidRPr="00945D89">
        <w:rPr>
          <w:rFonts w:ascii="Times New Roman" w:hAnsi="Times New Roman"/>
          <w:sz w:val="24"/>
          <w:szCs w:val="24"/>
        </w:rPr>
        <w:t>k</w:t>
      </w:r>
      <w:r w:rsidR="00993A15" w:rsidRPr="00945D89">
        <w:rPr>
          <w:rFonts w:ascii="Times New Roman" w:hAnsi="Times New Roman"/>
          <w:sz w:val="24"/>
          <w:szCs w:val="24"/>
        </w:rPr>
        <w:t xml:space="preserve"> értelmezése, reflektálás, saját vélemény megfogalmazása</w:t>
      </w:r>
    </w:p>
    <w:p w14:paraId="3DD673B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w:t>
      </w:r>
      <w:r w:rsidR="00993A15" w:rsidRPr="00945D89">
        <w:rPr>
          <w:rFonts w:ascii="Times New Roman" w:hAnsi="Times New Roman"/>
          <w:sz w:val="24"/>
          <w:szCs w:val="24"/>
        </w:rPr>
        <w:t xml:space="preserve">ása </w:t>
      </w:r>
      <w:r w:rsidRPr="00945D89">
        <w:rPr>
          <w:rFonts w:ascii="Times New Roman" w:hAnsi="Times New Roman"/>
          <w:sz w:val="24"/>
          <w:szCs w:val="24"/>
        </w:rPr>
        <w:t>gondolattérkép</w:t>
      </w:r>
      <w:r w:rsidR="00993A15" w:rsidRPr="00945D89">
        <w:rPr>
          <w:rFonts w:ascii="Times New Roman" w:hAnsi="Times New Roman"/>
          <w:sz w:val="24"/>
          <w:szCs w:val="24"/>
        </w:rPr>
        <w:t xml:space="preserve"> </w:t>
      </w:r>
      <w:r w:rsidRPr="00945D89">
        <w:rPr>
          <w:rFonts w:ascii="Times New Roman" w:hAnsi="Times New Roman"/>
          <w:sz w:val="24"/>
          <w:szCs w:val="24"/>
        </w:rPr>
        <w:t>elkészítés</w:t>
      </w:r>
      <w:r w:rsidR="00993A15" w:rsidRPr="00945D89">
        <w:rPr>
          <w:rFonts w:ascii="Times New Roman" w:hAnsi="Times New Roman"/>
          <w:sz w:val="24"/>
          <w:szCs w:val="24"/>
        </w:rPr>
        <w:t>ével</w:t>
      </w:r>
    </w:p>
    <w:p w14:paraId="6721D712" w14:textId="3C20BF7F"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w:t>
      </w:r>
      <w:r w:rsidR="006D601D" w:rsidRPr="00945D89">
        <w:rPr>
          <w:rFonts w:ascii="Times New Roman" w:hAnsi="Times New Roman"/>
          <w:sz w:val="24"/>
          <w:szCs w:val="24"/>
        </w:rPr>
        <w:t>:</w:t>
      </w:r>
      <w:r w:rsidRPr="00945D89">
        <w:rPr>
          <w:rFonts w:ascii="Times New Roman" w:hAnsi="Times New Roman"/>
          <w:sz w:val="24"/>
          <w:szCs w:val="24"/>
        </w:rPr>
        <w:t xml:space="preserve"> A víz világnapja alkalmából iskolai rendezvény programjának összeállítása</w:t>
      </w:r>
      <w:r w:rsidR="001F5243" w:rsidRPr="00945D89">
        <w:rPr>
          <w:rFonts w:ascii="Times New Roman" w:hAnsi="Times New Roman"/>
          <w:sz w:val="24"/>
          <w:szCs w:val="24"/>
        </w:rPr>
        <w:t>, a program lebonyolítása</w:t>
      </w:r>
    </w:p>
    <w:p w14:paraId="1844B218" w14:textId="77777777"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993A15" w:rsidRPr="00945D89">
        <w:rPr>
          <w:rFonts w:ascii="Times New Roman" w:hAnsi="Times New Roman"/>
          <w:sz w:val="24"/>
          <w:szCs w:val="24"/>
        </w:rPr>
        <w:t>–</w:t>
      </w:r>
      <w:r w:rsidRPr="00945D89">
        <w:rPr>
          <w:rFonts w:ascii="Times New Roman" w:hAnsi="Times New Roman"/>
          <w:sz w:val="24"/>
          <w:szCs w:val="24"/>
        </w:rPr>
        <w:t xml:space="preserve"> </w:t>
      </w:r>
      <w:r w:rsidR="00993A15" w:rsidRPr="00945D89">
        <w:rPr>
          <w:rFonts w:ascii="Times New Roman" w:hAnsi="Times New Roman"/>
          <w:sz w:val="24"/>
          <w:szCs w:val="24"/>
        </w:rPr>
        <w:t>Légy tudatos vízhasználó! V</w:t>
      </w:r>
      <w:r w:rsidR="00A04A71" w:rsidRPr="00945D89">
        <w:rPr>
          <w:rFonts w:ascii="Times New Roman" w:hAnsi="Times New Roman"/>
          <w:sz w:val="24"/>
          <w:szCs w:val="24"/>
        </w:rPr>
        <w:t xml:space="preserve">ízkímélő praktikák gyűjtése </w:t>
      </w:r>
    </w:p>
    <w:p w14:paraId="1E71136B"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A</w:t>
      </w:r>
      <w:r w:rsidR="006D2B89" w:rsidRPr="00945D89">
        <w:rPr>
          <w:rFonts w:ascii="Times New Roman" w:hAnsi="Times New Roman"/>
          <w:sz w:val="24"/>
          <w:szCs w:val="24"/>
        </w:rPr>
        <w:t xml:space="preserve"> vízburok témakörével kapcsolatos egyszerű kísérletek elvégzése</w:t>
      </w:r>
      <w:r w:rsidRPr="00945D89">
        <w:rPr>
          <w:rFonts w:ascii="Times New Roman" w:hAnsi="Times New Roman"/>
          <w:sz w:val="24"/>
          <w:szCs w:val="24"/>
        </w:rPr>
        <w:t>, az eredmények értelmezése</w:t>
      </w:r>
    </w:p>
    <w:p w14:paraId="7302BB65"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V</w:t>
      </w:r>
      <w:r w:rsidR="006D2B89" w:rsidRPr="00945D89">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Látogatás</w:t>
      </w:r>
      <w:r w:rsidR="006D2B89" w:rsidRPr="00945D89">
        <w:rPr>
          <w:rFonts w:ascii="Times New Roman" w:hAnsi="Times New Roman"/>
          <w:sz w:val="24"/>
          <w:szCs w:val="24"/>
        </w:rPr>
        <w:t xml:space="preserve"> a helyi vízműbe és/vagy szennyvíztisztítóba</w:t>
      </w:r>
    </w:p>
    <w:p w14:paraId="783149BA"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M</w:t>
      </w:r>
      <w:r w:rsidR="006D2B89" w:rsidRPr="00945D89">
        <w:rPr>
          <w:rFonts w:ascii="Times New Roman" w:hAnsi="Times New Roman"/>
          <w:sz w:val="24"/>
          <w:szCs w:val="24"/>
        </w:rPr>
        <w:t>űholdfelvételek segítségével a felszíni vizek és vízkészletek időbeli változá</w:t>
      </w:r>
      <w:r w:rsidRPr="00945D89">
        <w:rPr>
          <w:rFonts w:ascii="Times New Roman" w:hAnsi="Times New Roman"/>
          <w:sz w:val="24"/>
          <w:szCs w:val="24"/>
        </w:rPr>
        <w:t xml:space="preserve">sának összehasonlító vizsgálata </w:t>
      </w:r>
      <w:r w:rsidR="006D2B89" w:rsidRPr="00945D89">
        <w:rPr>
          <w:rFonts w:ascii="Times New Roman" w:hAnsi="Times New Roman"/>
          <w:sz w:val="24"/>
          <w:szCs w:val="24"/>
        </w:rPr>
        <w:t>(például: Aral-tó, gleccserek)</w:t>
      </w:r>
      <w:r w:rsidRPr="00945D89">
        <w:rPr>
          <w:rFonts w:ascii="Times New Roman" w:hAnsi="Times New Roman"/>
          <w:sz w:val="24"/>
          <w:szCs w:val="24"/>
        </w:rPr>
        <w:t>, a változás okainak feltárása</w:t>
      </w:r>
    </w:p>
    <w:p w14:paraId="42C8F0D9"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geoszf</w:t>
      </w:r>
      <w:r w:rsidRPr="00945D89">
        <w:rPr>
          <w:rFonts w:ascii="Times New Roman" w:eastAsia="Calibri" w:hAnsi="Times New Roman" w:cs="Times New Roman"/>
          <w:b/>
          <w:sz w:val="24"/>
          <w:szCs w:val="24"/>
          <w:lang w:eastAsia="x-none"/>
        </w:rPr>
        <w:t>é</w:t>
      </w:r>
      <w:r w:rsidRPr="00945D89">
        <w:rPr>
          <w:rFonts w:ascii="Times New Roman" w:eastAsia="Calibri" w:hAnsi="Times New Roman" w:cs="Times New Roman"/>
          <w:b/>
          <w:sz w:val="24"/>
          <w:szCs w:val="24"/>
          <w:lang w:val="x-none" w:eastAsia="x-none"/>
        </w:rPr>
        <w:t>rák kölcsönhatásai és összefüggései</w:t>
      </w:r>
    </w:p>
    <w:p w14:paraId="31CC7F50" w14:textId="6728FB79"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15 óra</w:t>
      </w:r>
    </w:p>
    <w:p w14:paraId="257CDABD"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41E03F0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talajképződés folyamatát</w:t>
      </w:r>
      <w:r w:rsidR="00000E16" w:rsidRPr="00945D89">
        <w:rPr>
          <w:rFonts w:ascii="Times New Roman" w:hAnsi="Times New Roman"/>
          <w:sz w:val="24"/>
          <w:szCs w:val="24"/>
          <w:bdr w:val="none" w:sz="0" w:space="0" w:color="auto" w:frame="1"/>
          <w:lang w:val="hu-HU"/>
        </w:rPr>
        <w:t>, t</w:t>
      </w:r>
      <w:r w:rsidRPr="00945D89">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945D89"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lang w:val="hu-HU"/>
        </w:rPr>
        <w:t>bemutatja a felszínformálás többtényezős összefüggéseit</w:t>
      </w:r>
      <w:r w:rsidR="00000E16" w:rsidRPr="00945D89">
        <w:rPr>
          <w:rFonts w:ascii="Times New Roman" w:hAnsi="Times New Roman"/>
          <w:sz w:val="24"/>
          <w:szCs w:val="24"/>
          <w:bdr w:val="none" w:sz="0" w:space="0" w:color="auto" w:frame="1"/>
          <w:lang w:val="hu-HU"/>
        </w:rPr>
        <w:t>, i</w:t>
      </w:r>
      <w:r w:rsidRPr="00945D89">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B3ACCD" w14:textId="4F5F3491"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geoszférák egymással </w:t>
      </w:r>
      <w:r w:rsidR="00185B4C" w:rsidRPr="00945D89">
        <w:rPr>
          <w:rFonts w:ascii="Times New Roman" w:hAnsi="Times New Roman"/>
          <w:sz w:val="24"/>
          <w:szCs w:val="24"/>
        </w:rPr>
        <w:t xml:space="preserve">kölcsönösen </w:t>
      </w:r>
      <w:r w:rsidRPr="00945D89">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4A1A7169" w14:textId="20BB4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360D8D4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külső erők felszínformálása (víz, szél, jég)</w:t>
      </w:r>
    </w:p>
    <w:p w14:paraId="40F1C52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ember felszínformáló tevékenysége</w:t>
      </w:r>
    </w:p>
    <w:p w14:paraId="1625DD7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45ACCADC" w14:textId="77777777" w:rsidR="00273B38" w:rsidRPr="00945D89" w:rsidRDefault="00881736" w:rsidP="00DF6AC0">
      <w:pPr>
        <w:pStyle w:val="Listaszerbekezds"/>
        <w:rPr>
          <w:rFonts w:ascii="Times New Roman" w:hAnsi="Times New Roman"/>
          <w:sz w:val="24"/>
          <w:szCs w:val="24"/>
        </w:rPr>
      </w:pPr>
      <w:r w:rsidRPr="00945D89">
        <w:rPr>
          <w:rFonts w:ascii="Times New Roman" w:hAnsi="Times New Roman"/>
          <w:sz w:val="24"/>
          <w:szCs w:val="24"/>
        </w:rPr>
        <w:t>K</w:t>
      </w:r>
      <w:r w:rsidR="00273B38" w:rsidRPr="00945D89">
        <w:rPr>
          <w:rFonts w:ascii="Times New Roman" w:hAnsi="Times New Roman"/>
          <w:sz w:val="24"/>
          <w:szCs w:val="24"/>
        </w:rPr>
        <w:t>arsztosodás, a karsztterületek környezeti és turisztikai jelentősége</w:t>
      </w:r>
    </w:p>
    <w:p w14:paraId="10EF241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6A0131C6"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ADF7516" w14:textId="136288D0" w:rsidR="00273B38" w:rsidRPr="00945D89" w:rsidRDefault="00273B38" w:rsidP="001F5243">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aprózódás, mállás, zonális talaj, azonális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633C6C79" w14:textId="77777777" w:rsidR="00077B64" w:rsidRPr="00945D89" w:rsidRDefault="00077B64" w:rsidP="00DF6AC0">
      <w:pPr>
        <w:pStyle w:val="Listaszerbekezds"/>
        <w:rPr>
          <w:rFonts w:ascii="Times New Roman" w:hAnsi="Times New Roman"/>
          <w:sz w:val="24"/>
          <w:szCs w:val="24"/>
        </w:rPr>
      </w:pPr>
      <w:r w:rsidRPr="00945D89">
        <w:rPr>
          <w:rFonts w:ascii="Times New Roman" w:hAnsi="Times New Roman"/>
          <w:sz w:val="24"/>
          <w:szCs w:val="24"/>
        </w:rPr>
        <w:t xml:space="preserve">Földtörténeti eseménysorok elemzése </w:t>
      </w:r>
      <w:r w:rsidR="00076825" w:rsidRPr="00945D89">
        <w:rPr>
          <w:rFonts w:ascii="Times New Roman" w:hAnsi="Times New Roman"/>
          <w:sz w:val="24"/>
          <w:szCs w:val="24"/>
        </w:rPr>
        <w:t xml:space="preserve">pl. </w:t>
      </w:r>
      <w:r w:rsidRPr="00945D89">
        <w:rPr>
          <w:rFonts w:ascii="Times New Roman" w:hAnsi="Times New Roman"/>
          <w:sz w:val="24"/>
          <w:szCs w:val="24"/>
        </w:rPr>
        <w:t>logikai láncok alkotásával</w:t>
      </w:r>
      <w:r w:rsidR="00076825" w:rsidRPr="00945D89">
        <w:rPr>
          <w:rFonts w:ascii="Times New Roman" w:hAnsi="Times New Roman"/>
          <w:sz w:val="24"/>
          <w:szCs w:val="24"/>
        </w:rPr>
        <w:t>, „gázlókövek” módszer alkalmazásával</w:t>
      </w:r>
    </w:p>
    <w:p w14:paraId="201A3E6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w:t>
      </w:r>
      <w:r w:rsidR="00580ADD" w:rsidRPr="00945D89">
        <w:rPr>
          <w:rFonts w:ascii="Times New Roman" w:hAnsi="Times New Roman"/>
          <w:sz w:val="24"/>
          <w:szCs w:val="24"/>
        </w:rPr>
        <w:t xml:space="preserve"> felhasználásával</w:t>
      </w:r>
    </w:p>
    <w:p w14:paraId="29D85367" w14:textId="10B24815"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945D89" w:rsidRDefault="00474905"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A58AC" w:rsidRPr="00945D89">
        <w:rPr>
          <w:rFonts w:ascii="Times New Roman" w:hAnsi="Times New Roman"/>
          <w:sz w:val="24"/>
          <w:szCs w:val="24"/>
        </w:rPr>
        <w:t xml:space="preserve">Föld több különböző </w:t>
      </w:r>
      <w:r w:rsidR="00E95A4E" w:rsidRPr="00945D89">
        <w:rPr>
          <w:rFonts w:ascii="Times New Roman" w:hAnsi="Times New Roman"/>
          <w:sz w:val="24"/>
          <w:szCs w:val="24"/>
        </w:rPr>
        <w:t xml:space="preserve">pontjának éghajlatáról </w:t>
      </w:r>
      <w:r w:rsidR="001A58AC" w:rsidRPr="00945D89">
        <w:rPr>
          <w:rFonts w:ascii="Times New Roman" w:hAnsi="Times New Roman"/>
          <w:sz w:val="24"/>
          <w:szCs w:val="24"/>
        </w:rPr>
        <w:t xml:space="preserve">készült </w:t>
      </w:r>
      <w:r w:rsidR="00A04A71" w:rsidRPr="00945D89">
        <w:rPr>
          <w:rFonts w:ascii="Times New Roman" w:hAnsi="Times New Roman"/>
          <w:sz w:val="24"/>
          <w:szCs w:val="24"/>
        </w:rPr>
        <w:t xml:space="preserve">diagramok tanulmányozása, azok összehasonlítása a lakóhely </w:t>
      </w:r>
      <w:r w:rsidR="00580ADD" w:rsidRPr="00945D89">
        <w:rPr>
          <w:rFonts w:ascii="Times New Roman" w:hAnsi="Times New Roman"/>
          <w:sz w:val="24"/>
          <w:szCs w:val="24"/>
        </w:rPr>
        <w:t>éghajlati adataival</w:t>
      </w:r>
      <w:r w:rsidR="005B3FC6" w:rsidRPr="00945D89">
        <w:rPr>
          <w:rFonts w:ascii="Times New Roman" w:hAnsi="Times New Roman"/>
          <w:sz w:val="24"/>
          <w:szCs w:val="24"/>
        </w:rPr>
        <w:t xml:space="preserve">, </w:t>
      </w:r>
      <w:r w:rsidR="00A04A71" w:rsidRPr="00945D89">
        <w:rPr>
          <w:rFonts w:ascii="Times New Roman" w:hAnsi="Times New Roman"/>
          <w:sz w:val="24"/>
          <w:szCs w:val="24"/>
        </w:rPr>
        <w:t>értékeivel</w:t>
      </w:r>
    </w:p>
    <w:p w14:paraId="21A7446E" w14:textId="551A1D2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egyes geoszférák folyamataihoz, jelenségeihez kapcsolódó veszélyek, veszélyhelyzetek </w:t>
      </w:r>
      <w:r w:rsidR="00580ADD" w:rsidRPr="00945D89">
        <w:rPr>
          <w:rFonts w:ascii="Times New Roman" w:hAnsi="Times New Roman"/>
          <w:sz w:val="24"/>
          <w:szCs w:val="24"/>
        </w:rPr>
        <w:t>összegyűjtése</w:t>
      </w:r>
      <w:r w:rsidRPr="00945D89">
        <w:rPr>
          <w:rFonts w:ascii="Times New Roman" w:hAnsi="Times New Roman"/>
          <w:sz w:val="24"/>
          <w:szCs w:val="24"/>
        </w:rPr>
        <w:t>, a hozzájuk kapcsolódó teendők csoportosítása</w:t>
      </w:r>
    </w:p>
    <w:p w14:paraId="28F8F8B8" w14:textId="77777777" w:rsidR="005B3FC6"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lastRenderedPageBreak/>
        <w:t>Egyszerű talajtani kísérletek elvégzése</w:t>
      </w:r>
      <w:r w:rsidR="005B3FC6" w:rsidRPr="00945D89">
        <w:rPr>
          <w:rFonts w:ascii="Times New Roman" w:hAnsi="Times New Roman"/>
          <w:sz w:val="24"/>
          <w:szCs w:val="24"/>
        </w:rPr>
        <w:t>, a talajok gazdasági jelentőségének, a talajvédelem fontosságának igazolása</w:t>
      </w:r>
    </w:p>
    <w:p w14:paraId="726A6CA1" w14:textId="3BAA0BD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Tanulói kísérletek </w:t>
      </w:r>
      <w:r w:rsidR="007D0347" w:rsidRPr="00945D89">
        <w:rPr>
          <w:rFonts w:ascii="Times New Roman" w:hAnsi="Times New Roman"/>
          <w:sz w:val="24"/>
          <w:szCs w:val="24"/>
        </w:rPr>
        <w:t>megtervezés</w:t>
      </w:r>
      <w:r w:rsidR="00474905" w:rsidRPr="00945D89">
        <w:rPr>
          <w:rFonts w:ascii="Times New Roman" w:hAnsi="Times New Roman"/>
          <w:sz w:val="24"/>
          <w:szCs w:val="24"/>
        </w:rPr>
        <w:t>e</w:t>
      </w:r>
      <w:r w:rsidR="007D0347" w:rsidRPr="00945D89">
        <w:rPr>
          <w:rFonts w:ascii="Times New Roman" w:hAnsi="Times New Roman"/>
          <w:sz w:val="24"/>
          <w:szCs w:val="24"/>
        </w:rPr>
        <w:t xml:space="preserve"> és kivitelezése</w:t>
      </w:r>
      <w:r w:rsidRPr="00945D89">
        <w:rPr>
          <w:rFonts w:ascii="Times New Roman" w:hAnsi="Times New Roman"/>
          <w:sz w:val="24"/>
          <w:szCs w:val="24"/>
        </w:rPr>
        <w:t xml:space="preserve"> </w:t>
      </w:r>
      <w:r w:rsidR="005B3FC6" w:rsidRPr="00945D89">
        <w:rPr>
          <w:rFonts w:ascii="Times New Roman" w:hAnsi="Times New Roman"/>
          <w:sz w:val="24"/>
          <w:szCs w:val="24"/>
        </w:rPr>
        <w:t xml:space="preserve">a külső erők felszínformáló </w:t>
      </w:r>
      <w:r w:rsidRPr="00945D89">
        <w:rPr>
          <w:rFonts w:ascii="Times New Roman" w:hAnsi="Times New Roman"/>
          <w:sz w:val="24"/>
          <w:szCs w:val="24"/>
        </w:rPr>
        <w:t>munkájának megfigyelés</w:t>
      </w:r>
      <w:r w:rsidR="00580ADD" w:rsidRPr="00945D89">
        <w:rPr>
          <w:rFonts w:ascii="Times New Roman" w:hAnsi="Times New Roman"/>
          <w:sz w:val="24"/>
          <w:szCs w:val="24"/>
        </w:rPr>
        <w:t>ér</w:t>
      </w:r>
      <w:r w:rsidRPr="00945D89">
        <w:rPr>
          <w:rFonts w:ascii="Times New Roman" w:hAnsi="Times New Roman"/>
          <w:sz w:val="24"/>
          <w:szCs w:val="24"/>
        </w:rPr>
        <w:t>e</w:t>
      </w:r>
    </w:p>
    <w:p w14:paraId="77D648C2" w14:textId="7AC1D61A" w:rsidR="00A04A71"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Di</w:t>
      </w:r>
      <w:r w:rsidR="004C35D1" w:rsidRPr="00945D89">
        <w:rPr>
          <w:rFonts w:ascii="Times New Roman" w:hAnsi="Times New Roman"/>
          <w:sz w:val="24"/>
          <w:szCs w:val="24"/>
        </w:rPr>
        <w:t>g</w:t>
      </w:r>
      <w:r w:rsidRPr="00945D89">
        <w:rPr>
          <w:rFonts w:ascii="Times New Roman" w:hAnsi="Times New Roman"/>
          <w:sz w:val="24"/>
          <w:szCs w:val="24"/>
        </w:rPr>
        <w:t>itáli</w:t>
      </w:r>
      <w:r w:rsidR="004C35D1" w:rsidRPr="00945D89">
        <w:rPr>
          <w:rFonts w:ascii="Times New Roman" w:hAnsi="Times New Roman"/>
          <w:sz w:val="24"/>
          <w:szCs w:val="24"/>
        </w:rPr>
        <w:t>s</w:t>
      </w:r>
      <w:r w:rsidRPr="00945D89">
        <w:rPr>
          <w:rFonts w:ascii="Times New Roman" w:hAnsi="Times New Roman"/>
          <w:sz w:val="24"/>
          <w:szCs w:val="24"/>
        </w:rPr>
        <w:t xml:space="preserve"> fotóalbum </w:t>
      </w:r>
      <w:r w:rsidR="001F5243" w:rsidRPr="00945D89">
        <w:rPr>
          <w:rFonts w:ascii="Times New Roman" w:hAnsi="Times New Roman"/>
          <w:sz w:val="24"/>
          <w:szCs w:val="24"/>
        </w:rPr>
        <w:t xml:space="preserve">készítése </w:t>
      </w:r>
      <w:r w:rsidR="00580ADD" w:rsidRPr="00945D89">
        <w:rPr>
          <w:rFonts w:ascii="Times New Roman" w:hAnsi="Times New Roman"/>
          <w:sz w:val="24"/>
          <w:szCs w:val="24"/>
        </w:rPr>
        <w:t xml:space="preserve">narrációval </w:t>
      </w:r>
      <w:r w:rsidR="001F5243" w:rsidRPr="00945D89">
        <w:rPr>
          <w:rFonts w:ascii="Times New Roman" w:hAnsi="Times New Roman"/>
          <w:sz w:val="24"/>
          <w:szCs w:val="24"/>
        </w:rPr>
        <w:t>a k</w:t>
      </w:r>
      <w:r w:rsidR="00A04A71" w:rsidRPr="00945D89">
        <w:rPr>
          <w:rFonts w:ascii="Times New Roman" w:hAnsi="Times New Roman"/>
          <w:sz w:val="24"/>
          <w:szCs w:val="24"/>
        </w:rPr>
        <w:t>arsztjelenségekről</w:t>
      </w:r>
      <w:r w:rsidR="00580ADD" w:rsidRPr="00945D89">
        <w:rPr>
          <w:rFonts w:ascii="Times New Roman" w:hAnsi="Times New Roman"/>
          <w:sz w:val="24"/>
          <w:szCs w:val="24"/>
        </w:rPr>
        <w:t>, a karsztterületek környezeti és turisztikai jelentőségéről</w:t>
      </w:r>
    </w:p>
    <w:p w14:paraId="72B22672" w14:textId="0593ECBA"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földrajzi övezetesség rendszerének ábrázolása jelmagyarázat és színkód segítségével egy </w:t>
      </w:r>
      <w:r w:rsidR="00580ADD" w:rsidRPr="00945D89">
        <w:rPr>
          <w:rFonts w:ascii="Times New Roman" w:hAnsi="Times New Roman"/>
          <w:sz w:val="24"/>
          <w:szCs w:val="24"/>
        </w:rPr>
        <w:t xml:space="preserve">képzeletbeli </w:t>
      </w:r>
      <w:r w:rsidRPr="00945D89">
        <w:rPr>
          <w:rFonts w:ascii="Times New Roman" w:hAnsi="Times New Roman"/>
          <w:sz w:val="24"/>
          <w:szCs w:val="24"/>
        </w:rPr>
        <w:t>földrészen</w:t>
      </w:r>
    </w:p>
    <w:p w14:paraId="3779D9E0" w14:textId="77777777" w:rsidR="001533FC"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58A846F5"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Online információ</w:t>
      </w:r>
      <w:r w:rsidR="00D012D5" w:rsidRPr="00945D89">
        <w:rPr>
          <w:rFonts w:ascii="Times New Roman" w:hAnsi="Times New Roman"/>
          <w:sz w:val="24"/>
          <w:szCs w:val="24"/>
        </w:rPr>
        <w:t>k</w:t>
      </w:r>
      <w:r w:rsidRPr="00945D89">
        <w:rPr>
          <w:rFonts w:ascii="Times New Roman" w:hAnsi="Times New Roman"/>
          <w:sz w:val="24"/>
          <w:szCs w:val="24"/>
        </w:rPr>
        <w:t xml:space="preserve"> </w:t>
      </w:r>
      <w:r w:rsidR="00580ADD" w:rsidRPr="00945D89">
        <w:rPr>
          <w:rFonts w:ascii="Times New Roman" w:hAnsi="Times New Roman"/>
          <w:sz w:val="24"/>
          <w:szCs w:val="24"/>
        </w:rPr>
        <w:t xml:space="preserve">alapján </w:t>
      </w:r>
      <w:r w:rsidRPr="00945D89">
        <w:rPr>
          <w:rFonts w:ascii="Times New Roman" w:hAnsi="Times New Roman"/>
          <w:sz w:val="24"/>
          <w:szCs w:val="24"/>
        </w:rPr>
        <w:t xml:space="preserve">az éghajlati területekre jellemző életképek </w:t>
      </w:r>
      <w:r w:rsidR="00580ADD" w:rsidRPr="00945D89">
        <w:rPr>
          <w:rFonts w:ascii="Times New Roman" w:hAnsi="Times New Roman"/>
          <w:sz w:val="24"/>
          <w:szCs w:val="24"/>
        </w:rPr>
        <w:t>meg</w:t>
      </w:r>
      <w:r w:rsidRPr="00945D89">
        <w:rPr>
          <w:rFonts w:ascii="Times New Roman" w:hAnsi="Times New Roman"/>
          <w:sz w:val="24"/>
          <w:szCs w:val="24"/>
        </w:rPr>
        <w:t>alkotása csoport</w:t>
      </w:r>
      <w:r w:rsidR="00A141C5" w:rsidRPr="00945D89">
        <w:rPr>
          <w:rFonts w:ascii="Times New Roman" w:hAnsi="Times New Roman"/>
          <w:sz w:val="24"/>
          <w:szCs w:val="24"/>
        </w:rPr>
        <w:t>munkában</w:t>
      </w:r>
    </w:p>
    <w:p w14:paraId="4AB70403"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Éghajlati diagramok </w:t>
      </w:r>
      <w:r w:rsidR="00A141C5" w:rsidRPr="00945D89">
        <w:rPr>
          <w:rFonts w:ascii="Times New Roman" w:hAnsi="Times New Roman"/>
          <w:sz w:val="24"/>
          <w:szCs w:val="24"/>
        </w:rPr>
        <w:t>és</w:t>
      </w:r>
      <w:r w:rsidRPr="00945D89">
        <w:rPr>
          <w:rFonts w:ascii="Times New Roman" w:hAnsi="Times New Roman"/>
          <w:sz w:val="24"/>
          <w:szCs w:val="24"/>
        </w:rPr>
        <w:t xml:space="preserve"> éghajlatra jellemző képek</w:t>
      </w:r>
      <w:r w:rsidR="00A141C5" w:rsidRPr="00945D89">
        <w:rPr>
          <w:rFonts w:ascii="Times New Roman" w:hAnsi="Times New Roman"/>
          <w:sz w:val="24"/>
          <w:szCs w:val="24"/>
        </w:rPr>
        <w:t xml:space="preserve"> párosítása</w:t>
      </w:r>
    </w:p>
    <w:p w14:paraId="6A21CD37" w14:textId="5BC52A5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földrajzi övezetesség</w:t>
      </w:r>
      <w:r w:rsidR="004C35D1" w:rsidRPr="00945D89">
        <w:rPr>
          <w:rFonts w:ascii="Times New Roman" w:hAnsi="Times New Roman"/>
          <w:sz w:val="24"/>
          <w:szCs w:val="24"/>
        </w:rPr>
        <w:t>,</w:t>
      </w:r>
      <w:r w:rsidR="001533FC" w:rsidRPr="00945D89">
        <w:rPr>
          <w:rFonts w:ascii="Times New Roman" w:hAnsi="Times New Roman"/>
          <w:sz w:val="24"/>
          <w:szCs w:val="24"/>
        </w:rPr>
        <w:t xml:space="preserve"> illetve az övek összehasonlító</w:t>
      </w:r>
      <w:r w:rsidRPr="00945D89">
        <w:rPr>
          <w:rFonts w:ascii="Times New Roman" w:hAnsi="Times New Roman"/>
          <w:sz w:val="24"/>
          <w:szCs w:val="24"/>
        </w:rPr>
        <w:t xml:space="preserve"> jellemzéséhez elemzési algoritmus kialakítása</w:t>
      </w:r>
    </w:p>
    <w:p w14:paraId="2DCAA6ED"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levélírás </w:t>
      </w:r>
      <w:r w:rsidR="007D0347" w:rsidRPr="00945D89">
        <w:rPr>
          <w:rFonts w:ascii="Times New Roman" w:hAnsi="Times New Roman"/>
          <w:sz w:val="24"/>
          <w:szCs w:val="24"/>
        </w:rPr>
        <w:t xml:space="preserve">pl. </w:t>
      </w:r>
      <w:r w:rsidRPr="00945D89">
        <w:rPr>
          <w:rFonts w:ascii="Times New Roman" w:hAnsi="Times New Roman"/>
          <w:sz w:val="24"/>
          <w:szCs w:val="24"/>
        </w:rPr>
        <w:t>az amazonasi esőerdők védelmében az illetékeseknek</w:t>
      </w:r>
    </w:p>
    <w:p w14:paraId="527293C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elsivatagosodás problémaalapú megbeszélése</w:t>
      </w:r>
    </w:p>
    <w:p w14:paraId="7E4C8B84" w14:textId="73D36A3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 xml:space="preserve">Átalakuló települések, eltérő demográfiai problémák a </w:t>
      </w:r>
      <w:r w:rsidR="002C6B98"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599135FF" w14:textId="544A4403"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1B7D5E9D"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33A37BF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04BA2A0B"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E21B5F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xml:space="preserve">. század jellemző népességföldrajzi folyamatainak – </w:t>
      </w:r>
      <w:r w:rsidR="001C3247" w:rsidRPr="00945D89">
        <w:rPr>
          <w:rFonts w:ascii="Times New Roman" w:hAnsi="Times New Roman"/>
          <w:sz w:val="24"/>
          <w:szCs w:val="24"/>
        </w:rPr>
        <w:t xml:space="preserve">pl. </w:t>
      </w:r>
      <w:r w:rsidRPr="00945D89">
        <w:rPr>
          <w:rFonts w:ascii="Times New Roman" w:hAnsi="Times New Roman"/>
          <w:sz w:val="24"/>
          <w:szCs w:val="24"/>
        </w:rPr>
        <w:t xml:space="preserve">elvándorlás, városba áramlás, migráció </w:t>
      </w:r>
      <w:r w:rsidR="00B724F1" w:rsidRPr="00945D89">
        <w:rPr>
          <w:rFonts w:ascii="Times New Roman" w:hAnsi="Times New Roman"/>
          <w:sz w:val="24"/>
          <w:szCs w:val="24"/>
        </w:rPr>
        <w:t>–</w:t>
      </w:r>
      <w:r w:rsidRPr="00945D89">
        <w:rPr>
          <w:rFonts w:ascii="Times New Roman" w:hAnsi="Times New Roman"/>
          <w:sz w:val="24"/>
          <w:szCs w:val="24"/>
        </w:rPr>
        <w:t xml:space="preserve"> térbeli vonatkozásai, ezek okainak és összefüggéseinek feltárása</w:t>
      </w:r>
    </w:p>
    <w:p w14:paraId="0063D8F7" w14:textId="2B3A574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85B4C" w:rsidRPr="00945D89">
        <w:rPr>
          <w:rFonts w:ascii="Times New Roman" w:hAnsi="Times New Roman"/>
          <w:sz w:val="24"/>
          <w:szCs w:val="24"/>
        </w:rPr>
        <w:t>világ</w:t>
      </w:r>
      <w:r w:rsidR="001A58AC" w:rsidRPr="00945D89">
        <w:rPr>
          <w:rFonts w:ascii="Times New Roman" w:hAnsi="Times New Roman"/>
          <w:sz w:val="24"/>
          <w:szCs w:val="24"/>
        </w:rPr>
        <w:t xml:space="preserve"> </w:t>
      </w:r>
      <w:r w:rsidRPr="00945D89">
        <w:rPr>
          <w:rFonts w:ascii="Times New Roman" w:hAnsi="Times New Roman"/>
          <w:sz w:val="24"/>
          <w:szCs w:val="24"/>
        </w:rPr>
        <w:t xml:space="preserve">nyelvi, vallási és kulturális sokszínűsége – </w:t>
      </w:r>
      <w:r w:rsidR="00B724F1" w:rsidRPr="00945D89">
        <w:rPr>
          <w:rFonts w:ascii="Times New Roman" w:hAnsi="Times New Roman"/>
          <w:sz w:val="24"/>
          <w:szCs w:val="24"/>
        </w:rPr>
        <w:t xml:space="preserve">a </w:t>
      </w:r>
      <w:r w:rsidRPr="00945D89">
        <w:rPr>
          <w:rFonts w:ascii="Times New Roman" w:hAnsi="Times New Roman"/>
          <w:sz w:val="24"/>
          <w:szCs w:val="24"/>
        </w:rPr>
        <w:t>kulturális identitás és a kulturális globalizáció földrajzi összefüggései</w:t>
      </w:r>
    </w:p>
    <w:p w14:paraId="1187390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településtípusok szerepének, jellemzőinek átalakulása – tanya (farm), falu, város kapcsolatrendszerének bemutatása</w:t>
      </w:r>
    </w:p>
    <w:p w14:paraId="0BA364FD" w14:textId="350BDF2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századi nagyvárosi élet ellentmondásai</w:t>
      </w:r>
    </w:p>
    <w:p w14:paraId="1665FC89" w14:textId="3BF91E6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178C5F1" w14:textId="77777777" w:rsidR="00273B38" w:rsidRPr="00945D89" w:rsidRDefault="00273B38"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(városodás, városiasodás), technopolisz, városszerkezet</w:t>
      </w:r>
    </w:p>
    <w:p w14:paraId="4714373C" w14:textId="2A78EDC2"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350D67BA" w14:textId="4879F220" w:rsidR="00ED4054" w:rsidRPr="00945D89" w:rsidRDefault="00ED4054"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BosWash megalopolisz, Jeruzsálem, Mekka, Vatikán</w:t>
      </w:r>
    </w:p>
    <w:p w14:paraId="314E77AF"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A5232D7" w14:textId="77777777" w:rsidR="00A04A71" w:rsidRPr="00945D89" w:rsidRDefault="006B73B0" w:rsidP="00DF6AC0">
      <w:pPr>
        <w:pStyle w:val="Listaszerbekezds"/>
        <w:rPr>
          <w:rFonts w:ascii="Times New Roman" w:hAnsi="Times New Roman"/>
          <w:sz w:val="24"/>
          <w:szCs w:val="24"/>
        </w:rPr>
      </w:pPr>
      <w:r w:rsidRPr="00945D89">
        <w:rPr>
          <w:rFonts w:ascii="Times New Roman" w:hAnsi="Times New Roman"/>
          <w:sz w:val="24"/>
          <w:szCs w:val="24"/>
        </w:rPr>
        <w:t>Adatgyűjtés és az adatok ábrázolása a</w:t>
      </w:r>
      <w:r w:rsidR="00A04A71" w:rsidRPr="00945D89">
        <w:rPr>
          <w:rFonts w:ascii="Times New Roman" w:hAnsi="Times New Roman"/>
          <w:sz w:val="24"/>
          <w:szCs w:val="24"/>
        </w:rPr>
        <w:t xml:space="preserve"> saját település és megye, valamint az ország demográfiai adatai</w:t>
      </w:r>
      <w:r w:rsidRPr="00945D89">
        <w:rPr>
          <w:rFonts w:ascii="Times New Roman" w:hAnsi="Times New Roman"/>
          <w:sz w:val="24"/>
          <w:szCs w:val="24"/>
        </w:rPr>
        <w:t xml:space="preserve">nak alakulásáról, a tendenciák megfogalmazása </w:t>
      </w:r>
    </w:p>
    <w:p w14:paraId="2E7539C6" w14:textId="0167160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Korfaelemzés</w:t>
      </w:r>
      <w:r w:rsidR="006B73B0" w:rsidRPr="00945D89">
        <w:rPr>
          <w:rFonts w:ascii="Times New Roman" w:hAnsi="Times New Roman"/>
          <w:sz w:val="24"/>
          <w:szCs w:val="24"/>
        </w:rPr>
        <w:t xml:space="preserve"> </w:t>
      </w:r>
      <w:r w:rsidR="00A3020B" w:rsidRPr="00945D89">
        <w:rPr>
          <w:rFonts w:ascii="Times New Roman" w:hAnsi="Times New Roman"/>
          <w:sz w:val="24"/>
          <w:szCs w:val="24"/>
        </w:rPr>
        <w:t xml:space="preserve">– </w:t>
      </w:r>
      <w:r w:rsidRPr="00945D89">
        <w:rPr>
          <w:rFonts w:ascii="Times New Roman" w:hAnsi="Times New Roman"/>
          <w:sz w:val="24"/>
          <w:szCs w:val="24"/>
        </w:rPr>
        <w:t xml:space="preserve">a lakóhely, megye, ország korfájának elemzése </w:t>
      </w:r>
      <w:r w:rsidR="00DF0F03" w:rsidRPr="00945D89">
        <w:rPr>
          <w:rFonts w:ascii="Times New Roman" w:hAnsi="Times New Roman"/>
          <w:sz w:val="24"/>
          <w:szCs w:val="24"/>
        </w:rPr>
        <w:t xml:space="preserve">pl. </w:t>
      </w:r>
      <w:r w:rsidRPr="00945D89">
        <w:rPr>
          <w:rFonts w:ascii="Times New Roman" w:hAnsi="Times New Roman"/>
          <w:sz w:val="24"/>
          <w:szCs w:val="24"/>
        </w:rPr>
        <w:t>a KSH interaktív korfái segítségével</w:t>
      </w:r>
    </w:p>
    <w:p w14:paraId="62362856" w14:textId="53D887B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w:t>
      </w:r>
      <w:r w:rsidR="004C35D1" w:rsidRPr="00945D89">
        <w:rPr>
          <w:rFonts w:ascii="Times New Roman" w:hAnsi="Times New Roman"/>
          <w:sz w:val="24"/>
          <w:szCs w:val="24"/>
        </w:rPr>
        <w:t>ok</w:t>
      </w:r>
      <w:r w:rsidRPr="00945D89">
        <w:rPr>
          <w:rFonts w:ascii="Times New Roman" w:hAnsi="Times New Roman"/>
          <w:sz w:val="24"/>
          <w:szCs w:val="24"/>
        </w:rPr>
        <w:t xml:space="preserve"> segítségével</w:t>
      </w:r>
    </w:p>
    <w:p w14:paraId="52B6490D" w14:textId="34DB7CB4"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Önálló kutatómunka: </w:t>
      </w:r>
      <w:r w:rsidR="00A04A71" w:rsidRPr="00945D89">
        <w:rPr>
          <w:rFonts w:ascii="Times New Roman" w:hAnsi="Times New Roman"/>
          <w:sz w:val="24"/>
          <w:szCs w:val="24"/>
        </w:rPr>
        <w:t xml:space="preserve">A </w:t>
      </w:r>
      <w:r w:rsidR="008C2B2F" w:rsidRPr="00945D89">
        <w:rPr>
          <w:rFonts w:ascii="Times New Roman" w:hAnsi="Times New Roman"/>
          <w:sz w:val="24"/>
          <w:szCs w:val="24"/>
        </w:rPr>
        <w:t>21</w:t>
      </w:r>
      <w:r w:rsidR="00A04A71" w:rsidRPr="00945D89">
        <w:rPr>
          <w:rFonts w:ascii="Times New Roman" w:hAnsi="Times New Roman"/>
          <w:sz w:val="24"/>
          <w:szCs w:val="24"/>
        </w:rPr>
        <w:t xml:space="preserve">. század jellemző népességföldrajzi folyamatainak – elvándorlás, városba áramlás, migráció </w:t>
      </w:r>
      <w:r w:rsidR="00B724F1" w:rsidRPr="00945D89">
        <w:rPr>
          <w:rFonts w:ascii="Times New Roman" w:hAnsi="Times New Roman"/>
          <w:sz w:val="24"/>
          <w:szCs w:val="24"/>
        </w:rPr>
        <w:t>–</w:t>
      </w:r>
      <w:r w:rsidR="00A04A71" w:rsidRPr="00945D89">
        <w:rPr>
          <w:rFonts w:ascii="Times New Roman" w:hAnsi="Times New Roman"/>
          <w:sz w:val="24"/>
          <w:szCs w:val="24"/>
        </w:rPr>
        <w:t xml:space="preserve"> térbeli vonatkozásai, okai és összefüggései</w:t>
      </w:r>
      <w:r w:rsidRPr="00945D89">
        <w:rPr>
          <w:rFonts w:ascii="Times New Roman" w:hAnsi="Times New Roman"/>
          <w:sz w:val="24"/>
          <w:szCs w:val="24"/>
        </w:rPr>
        <w:t>. A kutatás eredményének bemutatása</w:t>
      </w:r>
    </w:p>
    <w:p w14:paraId="361D6173" w14:textId="338E8EA5"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bemutató </w:t>
      </w:r>
      <w:r w:rsidR="00B724F1" w:rsidRPr="00945D89">
        <w:rPr>
          <w:rFonts w:ascii="Times New Roman" w:hAnsi="Times New Roman"/>
          <w:sz w:val="24"/>
          <w:szCs w:val="24"/>
        </w:rPr>
        <w:t xml:space="preserve">– </w:t>
      </w:r>
      <w:r w:rsidRPr="00945D89">
        <w:rPr>
          <w:rFonts w:ascii="Times New Roman" w:hAnsi="Times New Roman"/>
          <w:sz w:val="24"/>
          <w:szCs w:val="24"/>
        </w:rPr>
        <w:t>pl. prezentáció, kiállítás</w:t>
      </w:r>
      <w:r w:rsidR="00B724F1" w:rsidRPr="00945D89">
        <w:rPr>
          <w:rFonts w:ascii="Times New Roman" w:hAnsi="Times New Roman"/>
          <w:sz w:val="24"/>
          <w:szCs w:val="24"/>
        </w:rPr>
        <w:t xml:space="preserve"> –</w:t>
      </w:r>
      <w:r w:rsidRPr="00945D89">
        <w:rPr>
          <w:rFonts w:ascii="Times New Roman" w:hAnsi="Times New Roman"/>
          <w:sz w:val="24"/>
          <w:szCs w:val="24"/>
        </w:rPr>
        <w:t xml:space="preserve"> készítése a</w:t>
      </w:r>
      <w:r w:rsidR="00DF0F03" w:rsidRPr="00945D89">
        <w:rPr>
          <w:rFonts w:ascii="Times New Roman" w:hAnsi="Times New Roman"/>
          <w:sz w:val="24"/>
          <w:szCs w:val="24"/>
        </w:rPr>
        <w:t>z</w:t>
      </w:r>
      <w:r w:rsidR="00A04A71" w:rsidRPr="00945D89">
        <w:rPr>
          <w:rFonts w:ascii="Times New Roman" w:hAnsi="Times New Roman"/>
          <w:sz w:val="24"/>
          <w:szCs w:val="24"/>
        </w:rPr>
        <w:t xml:space="preserve"> </w:t>
      </w:r>
      <w:r w:rsidR="00DF0F03" w:rsidRPr="00945D89">
        <w:rPr>
          <w:rFonts w:ascii="Times New Roman" w:hAnsi="Times New Roman"/>
          <w:sz w:val="24"/>
          <w:szCs w:val="24"/>
        </w:rPr>
        <w:t>emberiség</w:t>
      </w:r>
      <w:r w:rsidR="00A04A71" w:rsidRPr="00945D89">
        <w:rPr>
          <w:rFonts w:ascii="Times New Roman" w:hAnsi="Times New Roman"/>
          <w:sz w:val="24"/>
          <w:szCs w:val="24"/>
        </w:rPr>
        <w:t xml:space="preserve"> nyelvi, vallási és kulturális sokszínűségének </w:t>
      </w:r>
      <w:r w:rsidRPr="00945D89">
        <w:rPr>
          <w:rFonts w:ascii="Times New Roman" w:hAnsi="Times New Roman"/>
          <w:sz w:val="24"/>
          <w:szCs w:val="24"/>
        </w:rPr>
        <w:t>bemutatására</w:t>
      </w:r>
    </w:p>
    <w:p w14:paraId="20303792"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Szeretsz a saját településeden élni? </w:t>
      </w:r>
      <w:r w:rsidR="00D805BB" w:rsidRPr="00945D89">
        <w:rPr>
          <w:rFonts w:ascii="Times New Roman" w:hAnsi="Times New Roman"/>
          <w:sz w:val="24"/>
          <w:szCs w:val="24"/>
        </w:rPr>
        <w:t xml:space="preserve">– a lakóhely </w:t>
      </w:r>
      <w:r w:rsidRPr="00945D89">
        <w:rPr>
          <w:rFonts w:ascii="Times New Roman" w:hAnsi="Times New Roman"/>
          <w:sz w:val="24"/>
          <w:szCs w:val="24"/>
        </w:rPr>
        <w:t>értékelés</w:t>
      </w:r>
      <w:r w:rsidR="00D805BB" w:rsidRPr="00945D89">
        <w:rPr>
          <w:rFonts w:ascii="Times New Roman" w:hAnsi="Times New Roman"/>
          <w:sz w:val="24"/>
          <w:szCs w:val="24"/>
        </w:rPr>
        <w:t>e</w:t>
      </w:r>
      <w:r w:rsidRPr="00945D89">
        <w:rPr>
          <w:rFonts w:ascii="Times New Roman" w:hAnsi="Times New Roman"/>
          <w:sz w:val="24"/>
          <w:szCs w:val="24"/>
        </w:rPr>
        <w:t xml:space="preserve"> különböző nézőpontokból</w:t>
      </w:r>
      <w:r w:rsidR="00D805BB" w:rsidRPr="00945D89">
        <w:rPr>
          <w:rFonts w:ascii="Times New Roman" w:hAnsi="Times New Roman"/>
          <w:sz w:val="24"/>
          <w:szCs w:val="24"/>
        </w:rPr>
        <w:t>, a vélemények rendszerezése</w:t>
      </w:r>
      <w:r w:rsidRPr="00945D89">
        <w:rPr>
          <w:rFonts w:ascii="Times New Roman" w:hAnsi="Times New Roman"/>
          <w:sz w:val="24"/>
          <w:szCs w:val="24"/>
        </w:rPr>
        <w:t xml:space="preserve"> </w:t>
      </w:r>
      <w:r w:rsidR="00DF0F03" w:rsidRPr="00945D89">
        <w:rPr>
          <w:rFonts w:ascii="Times New Roman" w:hAnsi="Times New Roman"/>
          <w:sz w:val="24"/>
          <w:szCs w:val="24"/>
        </w:rPr>
        <w:t>csoportmunkában</w:t>
      </w:r>
    </w:p>
    <w:p w14:paraId="74D097C1"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lakóhely </w:t>
      </w:r>
      <w:r w:rsidR="00D805BB" w:rsidRPr="00945D89">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945D89" w:rsidRDefault="00D805BB" w:rsidP="00DF6AC0">
      <w:pPr>
        <w:pStyle w:val="Listaszerbekezds"/>
        <w:rPr>
          <w:rFonts w:ascii="Times New Roman" w:hAnsi="Times New Roman"/>
          <w:sz w:val="24"/>
          <w:szCs w:val="24"/>
        </w:rPr>
      </w:pPr>
      <w:r w:rsidRPr="00945D89">
        <w:rPr>
          <w:rFonts w:ascii="Times New Roman" w:hAnsi="Times New Roman"/>
          <w:sz w:val="24"/>
          <w:szCs w:val="24"/>
        </w:rPr>
        <w:t xml:space="preserve">A nagyvárosi élet előnyeinek és hátrányainak </w:t>
      </w:r>
      <w:r w:rsidR="00DF0F03" w:rsidRPr="00945D89">
        <w:rPr>
          <w:rFonts w:ascii="Times New Roman" w:hAnsi="Times New Roman"/>
          <w:sz w:val="24"/>
          <w:szCs w:val="24"/>
        </w:rPr>
        <w:t xml:space="preserve">rendszerező, összegző </w:t>
      </w:r>
      <w:r w:rsidRPr="00945D89">
        <w:rPr>
          <w:rFonts w:ascii="Times New Roman" w:hAnsi="Times New Roman"/>
          <w:sz w:val="24"/>
          <w:szCs w:val="24"/>
        </w:rPr>
        <w:t>bemutatása városlakókkal készített képzeletbeli</w:t>
      </w:r>
      <w:r w:rsidR="00DF0F03" w:rsidRPr="00945D89">
        <w:rPr>
          <w:rFonts w:ascii="Times New Roman" w:hAnsi="Times New Roman"/>
          <w:sz w:val="24"/>
          <w:szCs w:val="24"/>
        </w:rPr>
        <w:t xml:space="preserve"> vagy valós</w:t>
      </w:r>
      <w:r w:rsidRPr="00945D89">
        <w:rPr>
          <w:rFonts w:ascii="Times New Roman" w:hAnsi="Times New Roman"/>
          <w:sz w:val="24"/>
          <w:szCs w:val="24"/>
        </w:rPr>
        <w:t xml:space="preserve"> </w:t>
      </w:r>
      <w:r w:rsidR="00DF0F03" w:rsidRPr="00945D89">
        <w:rPr>
          <w:rFonts w:ascii="Times New Roman" w:hAnsi="Times New Roman"/>
          <w:sz w:val="24"/>
          <w:szCs w:val="24"/>
        </w:rPr>
        <w:t>interjúk</w:t>
      </w:r>
      <w:r w:rsidRPr="00945D89">
        <w:rPr>
          <w:rFonts w:ascii="Times New Roman" w:hAnsi="Times New Roman"/>
          <w:sz w:val="24"/>
          <w:szCs w:val="24"/>
        </w:rPr>
        <w:t xml:space="preserve"> alapján</w:t>
      </w:r>
    </w:p>
    <w:p w14:paraId="11472F7E" w14:textId="77777777" w:rsidR="001860B4"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Különböző t</w:t>
      </w:r>
      <w:r w:rsidR="001860B4" w:rsidRPr="00945D89">
        <w:rPr>
          <w:rFonts w:ascii="Times New Roman" w:hAnsi="Times New Roman"/>
          <w:sz w:val="24"/>
          <w:szCs w:val="24"/>
        </w:rPr>
        <w:t xml:space="preserve">elepülésfejlődési </w:t>
      </w:r>
      <w:r w:rsidRPr="00945D89">
        <w:rPr>
          <w:rFonts w:ascii="Times New Roman" w:hAnsi="Times New Roman"/>
          <w:sz w:val="24"/>
          <w:szCs w:val="24"/>
        </w:rPr>
        <w:t xml:space="preserve">utak </w:t>
      </w:r>
      <w:r w:rsidR="001860B4" w:rsidRPr="00945D89">
        <w:rPr>
          <w:rFonts w:ascii="Times New Roman" w:hAnsi="Times New Roman"/>
          <w:sz w:val="24"/>
          <w:szCs w:val="24"/>
        </w:rPr>
        <w:t>elemzése logikai láncok alkotásával</w:t>
      </w:r>
    </w:p>
    <w:p w14:paraId="53F42B8E" w14:textId="7777777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5937BE2D" w14:textId="781D0164"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17 óra</w:t>
      </w:r>
    </w:p>
    <w:p w14:paraId="1E6D484C"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617B4C6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lastRenderedPageBreak/>
        <w:t>ismerteti a világpolitika és a világgazdaság működését befolyásoló nemzetközi szervezetek, együttműködések legfontosabb jellemzőit.</w:t>
      </w:r>
    </w:p>
    <w:p w14:paraId="65EA695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CD809B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262A30"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7108C1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38D1019C" w14:textId="21D6F65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945D89">
        <w:rPr>
          <w:rFonts w:ascii="Times New Roman" w:hAnsi="Times New Roman"/>
          <w:sz w:val="24"/>
          <w:szCs w:val="24"/>
        </w:rPr>
        <w:t>komplex gondolkodás</w:t>
      </w:r>
      <w:r w:rsidRPr="00945D89">
        <w:rPr>
          <w:rFonts w:ascii="Times New Roman" w:hAnsi="Times New Roman"/>
          <w:sz w:val="24"/>
          <w:szCs w:val="24"/>
        </w:rPr>
        <w:t xml:space="preserve"> képességének </w:t>
      </w:r>
      <w:r w:rsidR="009F30D5" w:rsidRPr="00945D89">
        <w:rPr>
          <w:rFonts w:ascii="Times New Roman" w:hAnsi="Times New Roman"/>
          <w:sz w:val="24"/>
          <w:szCs w:val="24"/>
        </w:rPr>
        <w:t>fejlesztése</w:t>
      </w:r>
    </w:p>
    <w:p w14:paraId="4537853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gazdasági szektorok világgazdaságban betöltött szerepének bemutatásával a komplexitásban</w:t>
      </w:r>
      <w:r w:rsidR="00423FA6" w:rsidRPr="00945D89">
        <w:rPr>
          <w:rFonts w:ascii="Times New Roman" w:hAnsi="Times New Roman"/>
          <w:sz w:val="24"/>
          <w:szCs w:val="24"/>
        </w:rPr>
        <w:t xml:space="preserve"> </w:t>
      </w:r>
      <w:r w:rsidRPr="00945D89">
        <w:rPr>
          <w:rFonts w:ascii="Times New Roman" w:hAnsi="Times New Roman"/>
          <w:sz w:val="24"/>
          <w:szCs w:val="24"/>
        </w:rPr>
        <w:t>történő gondolkodás képességének fejlesztése</w:t>
      </w:r>
    </w:p>
    <w:p w14:paraId="7DFEEDD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945D89" w:rsidRDefault="00014E9B"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6FF01200" w14:textId="68B442A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képességének kialakítása és fejlesztése</w:t>
      </w:r>
    </w:p>
    <w:p w14:paraId="67EF6E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centrum- és perifériatérségek kapcsolatrendszerének bemutatásával a komplexitásban történő gondolkodás képességének fejlesztése</w:t>
      </w:r>
    </w:p>
    <w:p w14:paraId="774391C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54D3355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45B29DE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706089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34EDAAA" w14:textId="76BC9D8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GDP, GNI, gazdasági szektorok, telepítő tényező, piac, piacgazdaság, munkamegosztás, transznacionális vállalat, beruházás, innováció, működőtőke, centrum, félperiféria, periféria, újonnan iparosodott országok, BRICS országok, ipari park, robotizáció</w:t>
      </w:r>
    </w:p>
    <w:p w14:paraId="7200D703" w14:textId="7EC33B0C"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2545871A"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775CB168" w14:textId="00FE792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945D89">
        <w:rPr>
          <w:rFonts w:ascii="Times New Roman" w:eastAsia="Calibri" w:hAnsi="Times New Roman" w:cs="Times New Roman"/>
          <w:sz w:val="24"/>
          <w:szCs w:val="24"/>
        </w:rPr>
        <w:t xml:space="preserve"> Szlovákia, Szlovénia, Ukrajna</w:t>
      </w:r>
    </w:p>
    <w:p w14:paraId="3A0ECF21" w14:textId="10C2771B"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945D89">
        <w:rPr>
          <w:rFonts w:ascii="Times New Roman" w:eastAsia="Calibri" w:hAnsi="Times New Roman" w:cs="Times New Roman"/>
          <w:sz w:val="24"/>
          <w:szCs w:val="24"/>
        </w:rPr>
        <w:t>nius, Volgográd, Zágráb, Zürich</w:t>
      </w:r>
    </w:p>
    <w:p w14:paraId="652CF1A3" w14:textId="0A519AFF"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w:t>
      </w:r>
      <w:r w:rsidR="00244513" w:rsidRPr="00945D89">
        <w:rPr>
          <w:rFonts w:ascii="Times New Roman" w:eastAsia="Calibri" w:hAnsi="Times New Roman" w:cs="Times New Roman"/>
          <w:sz w:val="24"/>
          <w:szCs w:val="24"/>
        </w:rPr>
        <w:t>áromszög, Randstad, Ruhr-vidék</w:t>
      </w:r>
    </w:p>
    <w:p w14:paraId="083EF37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720E5891" w14:textId="77B3D2B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2B68B20E" w14:textId="77777777"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6A8394D5" w14:textId="77777777" w:rsidR="00ED4054" w:rsidRPr="00945D89" w:rsidRDefault="00ED4054" w:rsidP="00ED4054">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4F18FBC" w14:textId="0DCF146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Panama, Chile, Kolumbia</w:t>
      </w:r>
    </w:p>
    <w:p w14:paraId="52240FC3" w14:textId="63CB1B23"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945D89">
        <w:rPr>
          <w:rFonts w:ascii="Times New Roman" w:eastAsia="Calibri" w:hAnsi="Times New Roman" w:cs="Times New Roman"/>
          <w:sz w:val="24"/>
          <w:szCs w:val="24"/>
        </w:rPr>
        <w:t xml:space="preserve"> DC,</w:t>
      </w:r>
      <w:r w:rsidRPr="00945D89">
        <w:rPr>
          <w:rFonts w:ascii="Times New Roman" w:eastAsia="Calibri" w:hAnsi="Times New Roman" w:cs="Times New Roman"/>
          <w:sz w:val="24"/>
          <w:szCs w:val="24"/>
        </w:rPr>
        <w:t xml:space="preserve"> Atlanta, Dallas, Seattle, Santiago, Bogot</w:t>
      </w:r>
      <w:r w:rsidR="00244513" w:rsidRPr="00945D89">
        <w:rPr>
          <w:rFonts w:ascii="Times New Roman" w:eastAsia="Calibri" w:hAnsi="Times New Roman" w:cs="Times New Roman"/>
          <w:sz w:val="24"/>
          <w:szCs w:val="24"/>
        </w:rPr>
        <w:t>á</w:t>
      </w:r>
      <w:r w:rsidRPr="00945D89">
        <w:rPr>
          <w:rFonts w:ascii="Times New Roman" w:eastAsia="Calibri" w:hAnsi="Times New Roman" w:cs="Times New Roman"/>
          <w:sz w:val="24"/>
          <w:szCs w:val="24"/>
        </w:rPr>
        <w:t xml:space="preserve"> </w:t>
      </w:r>
    </w:p>
    <w:p w14:paraId="4C7D9E5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A2FEB57" w14:textId="05BA99B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00665853" w:rsidRPr="00945D89">
        <w:rPr>
          <w:rFonts w:ascii="Times New Roman" w:eastAsia="Calibri" w:hAnsi="Times New Roman" w:cs="Times New Roman"/>
          <w:sz w:val="24"/>
          <w:szCs w:val="24"/>
        </w:rPr>
        <w:t>Ausztrália, Új-Zéland</w:t>
      </w:r>
    </w:p>
    <w:p w14:paraId="6B640E84" w14:textId="75E7A6D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w:t>
      </w:r>
      <w:r w:rsidR="00665853" w:rsidRPr="00945D89">
        <w:rPr>
          <w:rFonts w:ascii="Times New Roman" w:eastAsia="Calibri" w:hAnsi="Times New Roman" w:cs="Times New Roman"/>
          <w:sz w:val="24"/>
          <w:szCs w:val="24"/>
        </w:rPr>
        <w:t>, Melbourne, Sydney, Wellington</w:t>
      </w:r>
    </w:p>
    <w:p w14:paraId="788DDAB5"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750C3C39" w14:textId="185591F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945D89">
        <w:rPr>
          <w:rFonts w:ascii="Times New Roman" w:eastAsia="Calibri" w:hAnsi="Times New Roman" w:cs="Times New Roman"/>
          <w:sz w:val="24"/>
          <w:szCs w:val="24"/>
        </w:rPr>
        <w:t>-Arábia, Thaiföld, Törökország</w:t>
      </w:r>
    </w:p>
    <w:p w14:paraId="094A8A4C" w14:textId="25CCAF8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Sanghaj, Szingapúr, Szöul, Teherán, Tel Aviv-Jaffa, Tokió, Újdelhi</w:t>
      </w:r>
    </w:p>
    <w:p w14:paraId="232766A7"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3999E5AB"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600C9228" w14:textId="4976B30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tanulók által kiválasztott </w:t>
      </w:r>
      <w:r w:rsidR="00602959" w:rsidRPr="00945D89">
        <w:rPr>
          <w:rFonts w:ascii="Times New Roman" w:hAnsi="Times New Roman"/>
          <w:sz w:val="24"/>
          <w:szCs w:val="24"/>
        </w:rPr>
        <w:t xml:space="preserve">termék </w:t>
      </w:r>
      <w:r w:rsidRPr="00945D89">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piac működési elveit bemutató helyzetgyakorlat </w:t>
      </w:r>
      <w:r w:rsidR="001A58AC" w:rsidRPr="00945D89">
        <w:rPr>
          <w:rFonts w:ascii="Times New Roman" w:hAnsi="Times New Roman"/>
          <w:sz w:val="24"/>
          <w:szCs w:val="24"/>
        </w:rPr>
        <w:t>a termelő, a fogyasztó és a közvetítő</w:t>
      </w:r>
      <w:r w:rsidRPr="00945D89">
        <w:rPr>
          <w:rFonts w:ascii="Times New Roman" w:hAnsi="Times New Roman"/>
          <w:sz w:val="24"/>
          <w:szCs w:val="24"/>
        </w:rPr>
        <w:t xml:space="preserve"> szemszögébő</w:t>
      </w:r>
      <w:r w:rsidR="005D2249" w:rsidRPr="00945D89">
        <w:rPr>
          <w:rFonts w:ascii="Times New Roman" w:hAnsi="Times New Roman"/>
          <w:sz w:val="24"/>
          <w:szCs w:val="24"/>
        </w:rPr>
        <w:t>l</w:t>
      </w:r>
    </w:p>
    <w:p w14:paraId="607D7C3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Egy ismert transznacionális vállalat </w:t>
      </w:r>
      <w:r w:rsidR="00602959" w:rsidRPr="00945D89">
        <w:rPr>
          <w:rFonts w:ascii="Times New Roman" w:hAnsi="Times New Roman"/>
          <w:sz w:val="24"/>
          <w:szCs w:val="24"/>
        </w:rPr>
        <w:t>működési m</w:t>
      </w:r>
      <w:r w:rsidRPr="00945D89">
        <w:rPr>
          <w:rFonts w:ascii="Times New Roman" w:hAnsi="Times New Roman"/>
          <w:sz w:val="24"/>
          <w:szCs w:val="24"/>
        </w:rPr>
        <w:t>odelljének elkészítése</w:t>
      </w:r>
    </w:p>
    <w:p w14:paraId="49130F4A" w14:textId="77777777" w:rsidR="00A04A71"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w:t>
      </w:r>
      <w:r w:rsidR="00A04A71" w:rsidRPr="00945D89">
        <w:rPr>
          <w:rFonts w:ascii="Times New Roman" w:hAnsi="Times New Roman"/>
          <w:sz w:val="24"/>
          <w:szCs w:val="24"/>
        </w:rPr>
        <w:t xml:space="preserve"> térségben</w:t>
      </w:r>
      <w:r w:rsidRPr="00945D89">
        <w:rPr>
          <w:rFonts w:ascii="Times New Roman" w:hAnsi="Times New Roman"/>
          <w:sz w:val="24"/>
          <w:szCs w:val="24"/>
        </w:rPr>
        <w:t xml:space="preserve"> megvalósult </w:t>
      </w:r>
      <w:r w:rsidR="00A04A71" w:rsidRPr="00945D89">
        <w:rPr>
          <w:rFonts w:ascii="Times New Roman" w:hAnsi="Times New Roman"/>
          <w:sz w:val="24"/>
          <w:szCs w:val="24"/>
        </w:rPr>
        <w:t>zöld</w:t>
      </w:r>
      <w:r w:rsidRPr="00945D89">
        <w:rPr>
          <w:rFonts w:ascii="Times New Roman" w:hAnsi="Times New Roman"/>
          <w:sz w:val="24"/>
          <w:szCs w:val="24"/>
        </w:rPr>
        <w:t xml:space="preserve">- vagy </w:t>
      </w:r>
      <w:r w:rsidR="00A04A71" w:rsidRPr="00945D89">
        <w:rPr>
          <w:rFonts w:ascii="Times New Roman" w:hAnsi="Times New Roman"/>
          <w:sz w:val="24"/>
          <w:szCs w:val="24"/>
        </w:rPr>
        <w:t>barnamezős beruházásokról</w:t>
      </w:r>
    </w:p>
    <w:p w14:paraId="7B3E6465" w14:textId="29B619C0"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A</w:t>
      </w:r>
      <w:r w:rsidR="00A04A71" w:rsidRPr="00945D89">
        <w:rPr>
          <w:rFonts w:ascii="Times New Roman" w:hAnsi="Times New Roman"/>
          <w:sz w:val="24"/>
          <w:szCs w:val="24"/>
        </w:rPr>
        <w:t>z integrálódás fokozatainak ábrázolása</w:t>
      </w:r>
      <w:r w:rsidRPr="00945D89">
        <w:rPr>
          <w:rFonts w:ascii="Times New Roman" w:hAnsi="Times New Roman"/>
          <w:sz w:val="24"/>
          <w:szCs w:val="24"/>
        </w:rPr>
        <w:t xml:space="preserve"> piramisábrán</w:t>
      </w:r>
    </w:p>
    <w:p w14:paraId="239E60B8" w14:textId="43BE6616" w:rsidR="00A04A71" w:rsidRPr="00945D89" w:rsidRDefault="009F0B8C" w:rsidP="00DF6AC0">
      <w:pPr>
        <w:pStyle w:val="Listaszerbekezds"/>
        <w:rPr>
          <w:rFonts w:ascii="Times New Roman" w:hAnsi="Times New Roman"/>
          <w:sz w:val="24"/>
          <w:szCs w:val="24"/>
        </w:rPr>
      </w:pPr>
      <w:r w:rsidRPr="00945D89">
        <w:rPr>
          <w:rFonts w:ascii="Times New Roman" w:hAnsi="Times New Roman"/>
          <w:sz w:val="24"/>
          <w:szCs w:val="24"/>
        </w:rPr>
        <w:t>A g</w:t>
      </w:r>
      <w:r w:rsidR="00A04A71" w:rsidRPr="00945D89">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lánc alkotása a nemzetközi szintű munkamegosztást kialakító okok</w:t>
      </w:r>
      <w:r w:rsidR="00602959" w:rsidRPr="00945D89">
        <w:rPr>
          <w:rFonts w:ascii="Times New Roman" w:hAnsi="Times New Roman"/>
          <w:sz w:val="24"/>
          <w:szCs w:val="24"/>
        </w:rPr>
        <w:t>ról</w:t>
      </w:r>
      <w:r w:rsidRPr="00945D89">
        <w:rPr>
          <w:rFonts w:ascii="Times New Roman" w:hAnsi="Times New Roman"/>
          <w:sz w:val="24"/>
          <w:szCs w:val="24"/>
        </w:rPr>
        <w:t xml:space="preserve"> és következményekről</w:t>
      </w:r>
    </w:p>
    <w:p w14:paraId="777A67E8"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945D89">
        <w:rPr>
          <w:rFonts w:ascii="Times New Roman" w:hAnsi="Times New Roman"/>
          <w:sz w:val="24"/>
          <w:szCs w:val="24"/>
        </w:rPr>
        <w:t xml:space="preserve">összehasonlító </w:t>
      </w:r>
      <w:r w:rsidRPr="00945D89">
        <w:rPr>
          <w:rFonts w:ascii="Times New Roman" w:hAnsi="Times New Roman"/>
          <w:sz w:val="24"/>
          <w:szCs w:val="24"/>
        </w:rPr>
        <w:t>elemzése</w:t>
      </w:r>
    </w:p>
    <w:p w14:paraId="2DF123F2" w14:textId="7A5F283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centrum</w:t>
      </w:r>
      <w:r w:rsidR="009F0B8C" w:rsidRPr="00945D89">
        <w:rPr>
          <w:rFonts w:ascii="Times New Roman" w:hAnsi="Times New Roman"/>
          <w:sz w:val="24"/>
          <w:szCs w:val="24"/>
        </w:rPr>
        <w:t>-</w:t>
      </w:r>
      <w:r w:rsidRPr="00945D89">
        <w:rPr>
          <w:rFonts w:ascii="Times New Roman" w:hAnsi="Times New Roman"/>
          <w:sz w:val="24"/>
          <w:szCs w:val="24"/>
        </w:rPr>
        <w:t xml:space="preserve"> és perifériatérségek, a világgazdaság újonnan iparosodó térségeinek komplex bemutatása infografik</w:t>
      </w:r>
      <w:r w:rsidR="005D2249" w:rsidRPr="00945D89">
        <w:rPr>
          <w:rFonts w:ascii="Times New Roman" w:hAnsi="Times New Roman"/>
          <w:sz w:val="24"/>
          <w:szCs w:val="24"/>
        </w:rPr>
        <w:t>a segítségével</w:t>
      </w:r>
      <w:r w:rsidR="004C35D1" w:rsidRPr="00945D89">
        <w:rPr>
          <w:rFonts w:ascii="Times New Roman" w:hAnsi="Times New Roman"/>
          <w:sz w:val="24"/>
          <w:szCs w:val="24"/>
        </w:rPr>
        <w:t>,</w:t>
      </w:r>
      <w:r w:rsidR="005D2249" w:rsidRPr="00945D89">
        <w:rPr>
          <w:rFonts w:ascii="Times New Roman" w:hAnsi="Times New Roman"/>
          <w:sz w:val="24"/>
          <w:szCs w:val="24"/>
        </w:rPr>
        <w:t xml:space="preserve"> kooperatív tanulási módszer alkalmazásával</w:t>
      </w:r>
    </w:p>
    <w:p w14:paraId="16FCCDB6" w14:textId="77777777" w:rsidR="005D2249" w:rsidRPr="00945D89" w:rsidRDefault="005D2249" w:rsidP="00DF6AC0">
      <w:pPr>
        <w:pStyle w:val="Listaszerbekezds"/>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945D89" w:rsidRDefault="004B7D0B" w:rsidP="00DF6AC0">
      <w:pPr>
        <w:pStyle w:val="Listaszerbekezds"/>
        <w:rPr>
          <w:rFonts w:ascii="Times New Roman" w:hAnsi="Times New Roman"/>
          <w:sz w:val="24"/>
          <w:szCs w:val="24"/>
        </w:rPr>
      </w:pPr>
      <w:r w:rsidRPr="00945D89">
        <w:rPr>
          <w:rFonts w:ascii="Times New Roman" w:hAnsi="Times New Roman"/>
          <w:sz w:val="24"/>
          <w:szCs w:val="24"/>
        </w:rPr>
        <w:t xml:space="preserve">Különböző típusú bemutatók </w:t>
      </w:r>
      <w:r w:rsidR="00A04A71" w:rsidRPr="00945D89">
        <w:rPr>
          <w:rFonts w:ascii="Times New Roman" w:hAnsi="Times New Roman"/>
          <w:sz w:val="24"/>
          <w:szCs w:val="24"/>
        </w:rPr>
        <w:t>készítésével más társadalmak kultúrájának megismer</w:t>
      </w:r>
      <w:r w:rsidR="00044DB0" w:rsidRPr="00945D89">
        <w:rPr>
          <w:rFonts w:ascii="Times New Roman" w:hAnsi="Times New Roman"/>
          <w:sz w:val="24"/>
          <w:szCs w:val="24"/>
        </w:rPr>
        <w:t>tet</w:t>
      </w:r>
      <w:r w:rsidR="00A04A71" w:rsidRPr="00945D89">
        <w:rPr>
          <w:rFonts w:ascii="Times New Roman" w:hAnsi="Times New Roman"/>
          <w:sz w:val="24"/>
          <w:szCs w:val="24"/>
        </w:rPr>
        <w:t>ése</w:t>
      </w:r>
      <w:r w:rsidR="004D5FD3" w:rsidRPr="00945D89">
        <w:rPr>
          <w:rFonts w:ascii="Times New Roman" w:hAnsi="Times New Roman"/>
          <w:sz w:val="24"/>
          <w:szCs w:val="24"/>
        </w:rPr>
        <w:t>, pl.</w:t>
      </w:r>
      <w:r w:rsidR="00A04A71" w:rsidRPr="00945D89">
        <w:rPr>
          <w:rFonts w:ascii="Times New Roman" w:hAnsi="Times New Roman"/>
          <w:sz w:val="24"/>
          <w:szCs w:val="24"/>
        </w:rPr>
        <w:t xml:space="preserve"> zenei válogatás készítés</w:t>
      </w:r>
      <w:r w:rsidRPr="00945D89">
        <w:rPr>
          <w:rFonts w:ascii="Times New Roman" w:hAnsi="Times New Roman"/>
          <w:sz w:val="24"/>
          <w:szCs w:val="24"/>
        </w:rPr>
        <w:t xml:space="preserve">e, étlap összeállítása, ünnepek </w:t>
      </w:r>
      <w:r w:rsidR="00602959" w:rsidRPr="00945D89">
        <w:rPr>
          <w:rFonts w:ascii="Times New Roman" w:hAnsi="Times New Roman"/>
          <w:sz w:val="24"/>
          <w:szCs w:val="24"/>
        </w:rPr>
        <w:t xml:space="preserve">és </w:t>
      </w:r>
      <w:r w:rsidRPr="00945D89">
        <w:rPr>
          <w:rFonts w:ascii="Times New Roman" w:hAnsi="Times New Roman"/>
          <w:sz w:val="24"/>
          <w:szCs w:val="24"/>
        </w:rPr>
        <w:t xml:space="preserve">szokások </w:t>
      </w:r>
      <w:r w:rsidR="005D2249" w:rsidRPr="00945D89">
        <w:rPr>
          <w:rFonts w:ascii="Times New Roman" w:hAnsi="Times New Roman"/>
          <w:sz w:val="24"/>
          <w:szCs w:val="24"/>
        </w:rPr>
        <w:t>bemutatása</w:t>
      </w:r>
    </w:p>
    <w:p w14:paraId="0E8E33B1" w14:textId="5F087469"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globalizáció pozitív és negatív hatásainak </w:t>
      </w:r>
      <w:r w:rsidR="004C33B7" w:rsidRPr="00945D89">
        <w:rPr>
          <w:rFonts w:ascii="Times New Roman" w:hAnsi="Times New Roman"/>
          <w:sz w:val="24"/>
          <w:szCs w:val="24"/>
        </w:rPr>
        <w:t xml:space="preserve">megvitatása és </w:t>
      </w:r>
      <w:r w:rsidRPr="00945D89">
        <w:rPr>
          <w:rFonts w:ascii="Times New Roman" w:hAnsi="Times New Roman"/>
          <w:sz w:val="24"/>
          <w:szCs w:val="24"/>
        </w:rPr>
        <w:t>összegzése</w:t>
      </w:r>
    </w:p>
    <w:p w14:paraId="0061B864" w14:textId="623E4052"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w:t>
      </w:r>
      <w:r w:rsidR="002E3938" w:rsidRPr="00945D89">
        <w:rPr>
          <w:rFonts w:ascii="Times New Roman" w:hAnsi="Times New Roman"/>
          <w:sz w:val="24"/>
          <w:szCs w:val="24"/>
        </w:rPr>
        <w:t>,</w:t>
      </w:r>
      <w:r w:rsidRPr="00945D89">
        <w:rPr>
          <w:rFonts w:ascii="Times New Roman" w:hAnsi="Times New Roman"/>
          <w:sz w:val="24"/>
          <w:szCs w:val="24"/>
        </w:rPr>
        <w:t xml:space="preserve"> valamint képek összehasonlításával</w:t>
      </w:r>
    </w:p>
    <w:p w14:paraId="4692805E" w14:textId="634BDD94"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 xml:space="preserve">Magyarország </w:t>
      </w:r>
      <w:r w:rsidR="00BA145C" w:rsidRPr="00945D89">
        <w:rPr>
          <w:rFonts w:ascii="Times New Roman" w:eastAsia="Calibri" w:hAnsi="Times New Roman" w:cs="Times New Roman"/>
          <w:b/>
          <w:bCs/>
          <w:sz w:val="24"/>
          <w:szCs w:val="24"/>
        </w:rPr>
        <w:t xml:space="preserve">és Kárpát-medence </w:t>
      </w:r>
      <w:r w:rsidRPr="00945D89">
        <w:rPr>
          <w:rFonts w:ascii="Times New Roman" w:eastAsia="Calibri" w:hAnsi="Times New Roman" w:cs="Times New Roman"/>
          <w:b/>
          <w:bCs/>
          <w:sz w:val="24"/>
          <w:szCs w:val="24"/>
        </w:rPr>
        <w:t xml:space="preserve">a </w:t>
      </w:r>
      <w:r w:rsidR="00BA145C"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7D536F29" w14:textId="5BB6DE59"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9 óra</w:t>
      </w:r>
    </w:p>
    <w:p w14:paraId="260FDB8B"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A15459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5D980A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945D89"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7C1B6CC" w14:textId="27136B4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Adatok elemzésével és összehasonlításával értékeli Magyarország társadalmi-gazdasági szerepét annak szűkebb és tágabb nemzetközi környezetében, </w:t>
      </w:r>
      <w:r w:rsidR="002C6B98" w:rsidRPr="00945D89">
        <w:rPr>
          <w:rFonts w:ascii="Times New Roman" w:hAnsi="Times New Roman"/>
          <w:sz w:val="24"/>
          <w:szCs w:val="24"/>
        </w:rPr>
        <w:t xml:space="preserve">a Kárpát-medencében és </w:t>
      </w:r>
      <w:r w:rsidRPr="00945D89">
        <w:rPr>
          <w:rFonts w:ascii="Times New Roman" w:hAnsi="Times New Roman"/>
          <w:sz w:val="24"/>
          <w:szCs w:val="24"/>
        </w:rPr>
        <w:t>az Európai Unióban</w:t>
      </w:r>
    </w:p>
    <w:p w14:paraId="7D8E812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61D7AECD" w14:textId="44216322" w:rsidR="004C33B7"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összehasonlításával</w:t>
      </w:r>
      <w:r w:rsidR="00382237" w:rsidRPr="00945D89">
        <w:rPr>
          <w:rFonts w:ascii="Times New Roman" w:hAnsi="Times New Roman"/>
          <w:sz w:val="24"/>
          <w:szCs w:val="24"/>
        </w:rPr>
        <w:t xml:space="preserve"> </w:t>
      </w:r>
      <w:r w:rsidRPr="00945D89">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1EFB63F" w14:textId="7777777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régió, idegenforgalmi régió, ipari park, logisztikai központ, agglomerálódó térség, területi fejlettségi különbség, eurorégió</w:t>
      </w:r>
    </w:p>
    <w:p w14:paraId="4BE0EFBA" w14:textId="62771519" w:rsidR="00ED4054" w:rsidRPr="00F300D4" w:rsidRDefault="00ED4054" w:rsidP="00ED4054">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w:t>
      </w:r>
      <w:r w:rsidR="00665853" w:rsidRPr="00F300D4">
        <w:rPr>
          <w:rFonts w:ascii="Times New Roman" w:eastAsia="Calibri" w:hAnsi="Times New Roman" w:cs="Times New Roman"/>
          <w:b/>
          <w:bCs/>
          <w:smallCaps/>
          <w:sz w:val="24"/>
          <w:szCs w:val="24"/>
        </w:rPr>
        <w:t>ismeretek</w:t>
      </w:r>
      <w:r w:rsidRPr="00F300D4">
        <w:rPr>
          <w:rFonts w:ascii="Times New Roman" w:eastAsia="Calibri" w:hAnsi="Times New Roman" w:cs="Times New Roman"/>
          <w:b/>
          <w:bCs/>
          <w:smallCaps/>
          <w:sz w:val="24"/>
          <w:szCs w:val="24"/>
        </w:rPr>
        <w:t xml:space="preserve"> </w:t>
      </w:r>
    </w:p>
    <w:p w14:paraId="0F598572" w14:textId="5AF6F054" w:rsidR="00ED4054" w:rsidRPr="00945D89" w:rsidRDefault="00665853" w:rsidP="00ED4054">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7A37AC6B" w14:textId="5440F4AA" w:rsidR="00ED4054" w:rsidRPr="00945D89" w:rsidRDefault="00665853" w:rsidP="00ED4054">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Főbb t</w:t>
      </w:r>
      <w:r w:rsidR="00ED4054" w:rsidRPr="00945D89">
        <w:rPr>
          <w:rFonts w:ascii="Times New Roman" w:hAnsi="Times New Roman" w:cs="Times New Roman"/>
          <w:i/>
          <w:sz w:val="24"/>
          <w:szCs w:val="24"/>
        </w:rPr>
        <w:t xml:space="preserve">elepülések: </w:t>
      </w:r>
      <w:r w:rsidR="00ED4054"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F300D4" w:rsidRDefault="00030302" w:rsidP="00030302">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4EC31A2" w14:textId="4FE4F734" w:rsidR="00536C74" w:rsidRPr="00945D89" w:rsidRDefault="00000B96"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4C33B7" w:rsidRPr="00945D89">
        <w:rPr>
          <w:rFonts w:ascii="Times New Roman" w:hAnsi="Times New Roman"/>
          <w:sz w:val="24"/>
          <w:szCs w:val="24"/>
        </w:rPr>
        <w:t xml:space="preserve">külföldieknek szóló </w:t>
      </w:r>
      <w:r w:rsidR="00DB5BF3" w:rsidRPr="00945D89">
        <w:rPr>
          <w:rFonts w:ascii="Times New Roman" w:hAnsi="Times New Roman"/>
          <w:sz w:val="24"/>
          <w:szCs w:val="24"/>
        </w:rPr>
        <w:t>országbemutató</w:t>
      </w:r>
      <w:r w:rsidRPr="00945D89">
        <w:rPr>
          <w:rFonts w:ascii="Times New Roman" w:hAnsi="Times New Roman"/>
          <w:sz w:val="24"/>
          <w:szCs w:val="24"/>
        </w:rPr>
        <w:t>, országimázs-összeállítás forgatókönyvének megtervezése és elkészítése</w:t>
      </w:r>
    </w:p>
    <w:p w14:paraId="7438D795" w14:textId="031016C8"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w:t>
      </w:r>
      <w:r w:rsidR="00000B96" w:rsidRPr="00945D89">
        <w:rPr>
          <w:rFonts w:ascii="Times New Roman" w:hAnsi="Times New Roman"/>
          <w:sz w:val="24"/>
          <w:szCs w:val="24"/>
        </w:rPr>
        <w:t xml:space="preserve"> lakóhely </w:t>
      </w:r>
      <w:r w:rsidRPr="00945D89">
        <w:rPr>
          <w:rFonts w:ascii="Times New Roman" w:hAnsi="Times New Roman"/>
          <w:sz w:val="24"/>
          <w:szCs w:val="24"/>
        </w:rPr>
        <w:t>munkaerőtérképének elkészítése, következtetések levonása</w:t>
      </w:r>
      <w:r w:rsidR="00000B96" w:rsidRPr="00945D89">
        <w:rPr>
          <w:rFonts w:ascii="Times New Roman" w:hAnsi="Times New Roman"/>
          <w:sz w:val="24"/>
          <w:szCs w:val="24"/>
        </w:rPr>
        <w:t>, a jól alkalmazható munkaerővel szembeni elvárások összegyűjtése</w:t>
      </w:r>
    </w:p>
    <w:p w14:paraId="43B37720" w14:textId="1156663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Esettanulmányok segítségével a rendszerváltozás </w:t>
      </w:r>
      <w:r w:rsidR="001C3247" w:rsidRPr="00945D89">
        <w:rPr>
          <w:rFonts w:ascii="Times New Roman" w:hAnsi="Times New Roman"/>
          <w:sz w:val="24"/>
          <w:szCs w:val="24"/>
        </w:rPr>
        <w:t xml:space="preserve">(1989) </w:t>
      </w:r>
      <w:r w:rsidR="00000B96" w:rsidRPr="00945D89">
        <w:rPr>
          <w:rFonts w:ascii="Times New Roman" w:hAnsi="Times New Roman"/>
          <w:sz w:val="24"/>
          <w:szCs w:val="24"/>
        </w:rPr>
        <w:t>gazdaság</w:t>
      </w:r>
      <w:r w:rsidR="005012BC" w:rsidRPr="00945D89">
        <w:rPr>
          <w:rFonts w:ascii="Times New Roman" w:hAnsi="Times New Roman"/>
          <w:sz w:val="24"/>
          <w:szCs w:val="24"/>
        </w:rPr>
        <w:t>i következményeinek megvitatása</w:t>
      </w:r>
    </w:p>
    <w:p w14:paraId="56EDD42D" w14:textId="1DEC564B" w:rsidR="00536C74" w:rsidRPr="00945D89" w:rsidRDefault="008A3DA3" w:rsidP="00DF6AC0">
      <w:pPr>
        <w:pStyle w:val="Listaszerbekezds"/>
        <w:rPr>
          <w:rFonts w:ascii="Times New Roman" w:hAnsi="Times New Roman"/>
          <w:sz w:val="24"/>
          <w:szCs w:val="24"/>
        </w:rPr>
      </w:pPr>
      <w:r w:rsidRPr="00945D89">
        <w:rPr>
          <w:rFonts w:ascii="Times New Roman" w:hAnsi="Times New Roman"/>
          <w:sz w:val="24"/>
          <w:szCs w:val="24"/>
        </w:rPr>
        <w:t>Interjú</w:t>
      </w:r>
      <w:r w:rsidR="005012BC" w:rsidRPr="00945D89">
        <w:rPr>
          <w:rFonts w:ascii="Times New Roman" w:hAnsi="Times New Roman"/>
          <w:sz w:val="24"/>
          <w:szCs w:val="24"/>
        </w:rPr>
        <w:t xml:space="preserve"> szülőkkel, nagy</w:t>
      </w:r>
      <w:r w:rsidR="00536C74" w:rsidRPr="00945D89">
        <w:rPr>
          <w:rFonts w:ascii="Times New Roman" w:hAnsi="Times New Roman"/>
          <w:sz w:val="24"/>
          <w:szCs w:val="24"/>
        </w:rPr>
        <w:t>szülő</w:t>
      </w:r>
      <w:r w:rsidR="005012BC" w:rsidRPr="00945D89">
        <w:rPr>
          <w:rFonts w:ascii="Times New Roman" w:hAnsi="Times New Roman"/>
          <w:sz w:val="24"/>
          <w:szCs w:val="24"/>
        </w:rPr>
        <w:t>kkel megadott szempontok alapján</w:t>
      </w:r>
      <w:r w:rsidR="00536C74" w:rsidRPr="00945D89">
        <w:rPr>
          <w:rFonts w:ascii="Times New Roman" w:hAnsi="Times New Roman"/>
          <w:sz w:val="24"/>
          <w:szCs w:val="24"/>
        </w:rPr>
        <w:t xml:space="preserve"> Milyen volt az élet az 1980-as években? címmel</w:t>
      </w:r>
      <w:r w:rsidR="005012BC" w:rsidRPr="00945D89">
        <w:rPr>
          <w:rFonts w:ascii="Times New Roman" w:hAnsi="Times New Roman"/>
          <w:sz w:val="24"/>
          <w:szCs w:val="24"/>
        </w:rPr>
        <w:t xml:space="preserve"> – a</w:t>
      </w:r>
      <w:r w:rsidRPr="00945D89">
        <w:rPr>
          <w:rFonts w:ascii="Times New Roman" w:hAnsi="Times New Roman"/>
          <w:sz w:val="24"/>
          <w:szCs w:val="24"/>
        </w:rPr>
        <w:t>z</w:t>
      </w:r>
      <w:r w:rsidR="005012BC" w:rsidRPr="00945D89">
        <w:rPr>
          <w:rFonts w:ascii="Times New Roman" w:hAnsi="Times New Roman"/>
          <w:sz w:val="24"/>
          <w:szCs w:val="24"/>
        </w:rPr>
        <w:t xml:space="preserve"> </w:t>
      </w:r>
      <w:r w:rsidRPr="00945D89">
        <w:rPr>
          <w:rFonts w:ascii="Times New Roman" w:hAnsi="Times New Roman"/>
          <w:sz w:val="24"/>
          <w:szCs w:val="24"/>
        </w:rPr>
        <w:t>interjúk</w:t>
      </w:r>
      <w:r w:rsidR="005012BC" w:rsidRPr="00945D89">
        <w:rPr>
          <w:rFonts w:ascii="Times New Roman" w:hAnsi="Times New Roman"/>
          <w:sz w:val="24"/>
          <w:szCs w:val="24"/>
        </w:rPr>
        <w:t xml:space="preserve"> alapján társadalmi-gazdasági korrajz elkészítése</w:t>
      </w:r>
    </w:p>
    <w:p w14:paraId="7CF19C1C" w14:textId="0EB72AE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Bírósági tárgyalás</w:t>
      </w:r>
      <w:r w:rsidR="005012BC" w:rsidRPr="00945D89">
        <w:rPr>
          <w:rFonts w:ascii="Times New Roman" w:hAnsi="Times New Roman"/>
          <w:sz w:val="24"/>
          <w:szCs w:val="24"/>
        </w:rPr>
        <w:t xml:space="preserve"> – helyzetgyakorlat </w:t>
      </w:r>
      <w:r w:rsidRPr="00945D89">
        <w:rPr>
          <w:rFonts w:ascii="Times New Roman" w:hAnsi="Times New Roman"/>
          <w:sz w:val="24"/>
          <w:szCs w:val="24"/>
        </w:rPr>
        <w:t xml:space="preserve">különböző </w:t>
      </w:r>
      <w:r w:rsidR="005012BC" w:rsidRPr="00945D89">
        <w:rPr>
          <w:rFonts w:ascii="Times New Roman" w:hAnsi="Times New Roman"/>
          <w:sz w:val="24"/>
          <w:szCs w:val="24"/>
        </w:rPr>
        <w:t>környezeti veszélyhelyzetekhez, katasztrófákhoz kapcsolódó tém</w:t>
      </w:r>
      <w:r w:rsidR="00DB5BF3" w:rsidRPr="00945D89">
        <w:rPr>
          <w:rFonts w:ascii="Times New Roman" w:hAnsi="Times New Roman"/>
          <w:sz w:val="24"/>
          <w:szCs w:val="24"/>
        </w:rPr>
        <w:t>á</w:t>
      </w:r>
      <w:r w:rsidR="005012BC" w:rsidRPr="00945D89">
        <w:rPr>
          <w:rFonts w:ascii="Times New Roman" w:hAnsi="Times New Roman"/>
          <w:sz w:val="24"/>
          <w:szCs w:val="24"/>
        </w:rPr>
        <w:t>kban</w:t>
      </w:r>
      <w:r w:rsidR="009F0B8C" w:rsidRPr="00945D89">
        <w:rPr>
          <w:rFonts w:ascii="Times New Roman" w:hAnsi="Times New Roman"/>
          <w:sz w:val="24"/>
          <w:szCs w:val="24"/>
        </w:rPr>
        <w:t>,</w:t>
      </w:r>
      <w:r w:rsidR="005012BC" w:rsidRPr="00945D89">
        <w:rPr>
          <w:rFonts w:ascii="Times New Roman" w:hAnsi="Times New Roman"/>
          <w:sz w:val="24"/>
          <w:szCs w:val="24"/>
        </w:rPr>
        <w:t xml:space="preserve"> pl.: </w:t>
      </w:r>
      <w:r w:rsidRPr="00945D89">
        <w:rPr>
          <w:rFonts w:ascii="Times New Roman" w:hAnsi="Times New Roman"/>
          <w:sz w:val="24"/>
          <w:szCs w:val="24"/>
        </w:rPr>
        <w:t>vörösiszap</w:t>
      </w:r>
      <w:r w:rsidR="009F0B8C" w:rsidRPr="00945D89">
        <w:rPr>
          <w:rFonts w:ascii="Times New Roman" w:hAnsi="Times New Roman"/>
          <w:sz w:val="24"/>
          <w:szCs w:val="24"/>
        </w:rPr>
        <w:t>-</w:t>
      </w:r>
      <w:r w:rsidRPr="00945D89">
        <w:rPr>
          <w:rFonts w:ascii="Times New Roman" w:hAnsi="Times New Roman"/>
          <w:sz w:val="24"/>
          <w:szCs w:val="24"/>
        </w:rPr>
        <w:t>katasztrófa, vízhabzás a Rábán, ciánszennyezés a Tiszán</w:t>
      </w:r>
    </w:p>
    <w:p w14:paraId="5BFECF3D" w14:textId="77777777" w:rsidR="00536C74" w:rsidRPr="00945D89" w:rsidRDefault="005012BC" w:rsidP="00DF6AC0">
      <w:pPr>
        <w:pStyle w:val="Listaszerbekezds"/>
        <w:rPr>
          <w:rFonts w:ascii="Times New Roman" w:hAnsi="Times New Roman"/>
          <w:sz w:val="24"/>
          <w:szCs w:val="24"/>
        </w:rPr>
      </w:pPr>
      <w:r w:rsidRPr="00945D89">
        <w:rPr>
          <w:rFonts w:ascii="Times New Roman" w:hAnsi="Times New Roman"/>
          <w:sz w:val="24"/>
          <w:szCs w:val="24"/>
        </w:rPr>
        <w:t xml:space="preserve">Környezettudatos </w:t>
      </w:r>
      <w:r w:rsidR="00536C74" w:rsidRPr="00945D89">
        <w:rPr>
          <w:rFonts w:ascii="Times New Roman" w:hAnsi="Times New Roman"/>
          <w:sz w:val="24"/>
          <w:szCs w:val="24"/>
        </w:rPr>
        <w:t>energiastratégia kidolgozása szakértői csoportok kialakításával</w:t>
      </w:r>
    </w:p>
    <w:p w14:paraId="596134BF" w14:textId="23F5A77A"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Projektfeladat: ö</w:t>
      </w:r>
      <w:r w:rsidR="00536C74" w:rsidRPr="00945D89">
        <w:rPr>
          <w:rFonts w:ascii="Times New Roman" w:hAnsi="Times New Roman"/>
          <w:sz w:val="24"/>
          <w:szCs w:val="24"/>
        </w:rPr>
        <w:t>röm</w:t>
      </w:r>
      <w:r w:rsidRPr="00945D89">
        <w:rPr>
          <w:rFonts w:ascii="Times New Roman" w:hAnsi="Times New Roman"/>
          <w:sz w:val="24"/>
          <w:szCs w:val="24"/>
        </w:rPr>
        <w:t xml:space="preserve">- és bánattérkép készítése a </w:t>
      </w:r>
      <w:r w:rsidR="00536C74" w:rsidRPr="00945D89">
        <w:rPr>
          <w:rFonts w:ascii="Times New Roman" w:hAnsi="Times New Roman"/>
          <w:sz w:val="24"/>
          <w:szCs w:val="24"/>
        </w:rPr>
        <w:t>megye</w:t>
      </w:r>
      <w:r w:rsidRPr="00945D89">
        <w:rPr>
          <w:rFonts w:ascii="Times New Roman" w:hAnsi="Times New Roman"/>
          <w:sz w:val="24"/>
          <w:szCs w:val="24"/>
        </w:rPr>
        <w:t>, a régió</w:t>
      </w:r>
      <w:r w:rsidR="00536C74" w:rsidRPr="00945D89">
        <w:rPr>
          <w:rFonts w:ascii="Times New Roman" w:hAnsi="Times New Roman"/>
          <w:sz w:val="24"/>
          <w:szCs w:val="24"/>
        </w:rPr>
        <w:t xml:space="preserve"> rendezett</w:t>
      </w:r>
      <w:r w:rsidRPr="00945D89">
        <w:rPr>
          <w:rFonts w:ascii="Times New Roman" w:hAnsi="Times New Roman"/>
          <w:sz w:val="24"/>
          <w:szCs w:val="24"/>
        </w:rPr>
        <w:t>, fejlődő és pusztuló, leszakadó területeiről</w:t>
      </w:r>
    </w:p>
    <w:p w14:paraId="01315836" w14:textId="3831D984"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 xml:space="preserve">Nyomtatott és </w:t>
      </w:r>
      <w:r w:rsidR="00536C74" w:rsidRPr="00945D89">
        <w:rPr>
          <w:rFonts w:ascii="Times New Roman" w:hAnsi="Times New Roman"/>
          <w:sz w:val="24"/>
          <w:szCs w:val="24"/>
        </w:rPr>
        <w:t>online cikkek</w:t>
      </w:r>
      <w:r w:rsidRPr="00945D89">
        <w:rPr>
          <w:rFonts w:ascii="Times New Roman" w:hAnsi="Times New Roman"/>
          <w:sz w:val="24"/>
          <w:szCs w:val="24"/>
        </w:rPr>
        <w:t>, információk</w:t>
      </w:r>
      <w:r w:rsidR="00536C74" w:rsidRPr="00945D89">
        <w:rPr>
          <w:rFonts w:ascii="Times New Roman" w:hAnsi="Times New Roman"/>
          <w:sz w:val="24"/>
          <w:szCs w:val="24"/>
        </w:rPr>
        <w:t xml:space="preserve"> </w:t>
      </w:r>
      <w:r w:rsidRPr="00945D89">
        <w:rPr>
          <w:rFonts w:ascii="Times New Roman" w:hAnsi="Times New Roman"/>
          <w:sz w:val="24"/>
          <w:szCs w:val="24"/>
        </w:rPr>
        <w:t xml:space="preserve">alapján az aktuális </w:t>
      </w:r>
      <w:r w:rsidR="00536C74" w:rsidRPr="00945D89">
        <w:rPr>
          <w:rFonts w:ascii="Times New Roman" w:hAnsi="Times New Roman"/>
          <w:sz w:val="24"/>
          <w:szCs w:val="24"/>
        </w:rPr>
        <w:t xml:space="preserve">társadalmi és gazdasági folyamatok bemutatása, </w:t>
      </w:r>
      <w:r w:rsidRPr="00945D89">
        <w:rPr>
          <w:rFonts w:ascii="Times New Roman" w:hAnsi="Times New Roman"/>
          <w:sz w:val="24"/>
          <w:szCs w:val="24"/>
        </w:rPr>
        <w:t>értékelése, saját vélemény megfogalmazása</w:t>
      </w:r>
    </w:p>
    <w:p w14:paraId="5D11B468" w14:textId="6B72763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Országos, regionális és helyi fejlesztési tervek fontosabb céljainak </w:t>
      </w:r>
      <w:r w:rsidR="00DB5BF3" w:rsidRPr="00945D89">
        <w:rPr>
          <w:rFonts w:ascii="Times New Roman" w:hAnsi="Times New Roman"/>
          <w:sz w:val="24"/>
          <w:szCs w:val="24"/>
        </w:rPr>
        <w:t>bemutatása önálló információgyűjtés alapján</w:t>
      </w:r>
    </w:p>
    <w:p w14:paraId="0B42DABE" w14:textId="6A0FA6C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összehasonlítása</w:t>
      </w:r>
      <w:r w:rsidR="009F0B8C" w:rsidRPr="00945D89">
        <w:rPr>
          <w:rFonts w:ascii="Times New Roman" w:hAnsi="Times New Roman"/>
          <w:sz w:val="24"/>
          <w:szCs w:val="24"/>
        </w:rPr>
        <w:t>,</w:t>
      </w:r>
      <w:r w:rsidRPr="00945D89">
        <w:rPr>
          <w:rFonts w:ascii="Times New Roman" w:hAnsi="Times New Roman"/>
          <w:sz w:val="24"/>
          <w:szCs w:val="24"/>
        </w:rPr>
        <w:t xml:space="preserve"> a területi fejlettségi különbségek okainak és következményeinek</w:t>
      </w:r>
      <w:r w:rsidR="003C694C" w:rsidRPr="00945D89">
        <w:rPr>
          <w:rFonts w:ascii="Times New Roman" w:hAnsi="Times New Roman"/>
          <w:sz w:val="24"/>
          <w:szCs w:val="24"/>
        </w:rPr>
        <w:t>,</w:t>
      </w:r>
      <w:r w:rsidRPr="00945D89">
        <w:rPr>
          <w:rFonts w:ascii="Times New Roman" w:hAnsi="Times New Roman"/>
          <w:sz w:val="24"/>
          <w:szCs w:val="24"/>
        </w:rPr>
        <w:t xml:space="preserve"> illetve a felzárkózás lehetőségeinek bemutatása</w:t>
      </w:r>
      <w:r w:rsidR="005012BC" w:rsidRPr="00945D89">
        <w:rPr>
          <w:rFonts w:ascii="Times New Roman" w:hAnsi="Times New Roman"/>
          <w:sz w:val="24"/>
          <w:szCs w:val="24"/>
        </w:rPr>
        <w:t xml:space="preserve"> kooperatív módszerek alkalmazásával</w:t>
      </w:r>
    </w:p>
    <w:p w14:paraId="1ECE6B9D" w14:textId="2226B8B5"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Az európai uniós tagság </w:t>
      </w:r>
      <w:r w:rsidR="00DB5BF3" w:rsidRPr="00945D89">
        <w:rPr>
          <w:rFonts w:ascii="Times New Roman" w:hAnsi="Times New Roman"/>
          <w:sz w:val="24"/>
          <w:szCs w:val="24"/>
        </w:rPr>
        <w:t xml:space="preserve">hatása a </w:t>
      </w:r>
      <w:r w:rsidR="009F0B8C" w:rsidRPr="00945D89">
        <w:rPr>
          <w:rFonts w:ascii="Times New Roman" w:hAnsi="Times New Roman"/>
          <w:sz w:val="24"/>
          <w:szCs w:val="24"/>
        </w:rPr>
        <w:t>K</w:t>
      </w:r>
      <w:r w:rsidRPr="00945D89">
        <w:rPr>
          <w:rFonts w:ascii="Times New Roman" w:hAnsi="Times New Roman"/>
          <w:sz w:val="24"/>
          <w:szCs w:val="24"/>
        </w:rPr>
        <w:t xml:space="preserve">árpát-medencei országok magyarságára </w:t>
      </w:r>
      <w:r w:rsidR="00DB5BF3" w:rsidRPr="00945D89">
        <w:rPr>
          <w:rFonts w:ascii="Times New Roman" w:hAnsi="Times New Roman"/>
          <w:sz w:val="24"/>
          <w:szCs w:val="24"/>
        </w:rPr>
        <w:t>– adatgyűjtés és azok közös értelmezése</w:t>
      </w:r>
      <w:r w:rsidR="003C694C" w:rsidRPr="00945D89">
        <w:rPr>
          <w:rFonts w:ascii="Times New Roman" w:hAnsi="Times New Roman"/>
          <w:sz w:val="24"/>
          <w:szCs w:val="24"/>
        </w:rPr>
        <w:t>,</w:t>
      </w:r>
      <w:r w:rsidR="00DB5BF3" w:rsidRPr="00945D89">
        <w:rPr>
          <w:rFonts w:ascii="Times New Roman" w:hAnsi="Times New Roman"/>
          <w:sz w:val="24"/>
          <w:szCs w:val="24"/>
        </w:rPr>
        <w:t xml:space="preserve"> illetve szemléletes bemutatása </w:t>
      </w:r>
    </w:p>
    <w:p w14:paraId="70032F8A" w14:textId="669E65E4"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lakóhelyen és környékén </w:t>
      </w:r>
      <w:r w:rsidR="006E737C" w:rsidRPr="00945D89">
        <w:rPr>
          <w:rFonts w:ascii="Times New Roman" w:hAnsi="Times New Roman"/>
          <w:sz w:val="24"/>
          <w:szCs w:val="24"/>
        </w:rPr>
        <w:t xml:space="preserve">néhány </w:t>
      </w:r>
      <w:r w:rsidRPr="00945D89">
        <w:rPr>
          <w:rFonts w:ascii="Times New Roman" w:hAnsi="Times New Roman"/>
          <w:sz w:val="24"/>
          <w:szCs w:val="24"/>
        </w:rPr>
        <w:t>uniós támogatással készülő beruházás bemutatása többféle forrás felhasználásával</w:t>
      </w:r>
    </w:p>
    <w:p w14:paraId="4EB3E795" w14:textId="77777777" w:rsidR="00273B38" w:rsidRPr="00945D89" w:rsidRDefault="00273B38" w:rsidP="00A10D1A">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6C82EC5" w14:textId="4C244BBB"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02853851"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4BCE354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945D89"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magyarázza </w:t>
      </w:r>
      <w:r w:rsidR="00743806" w:rsidRPr="00945D89">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945D89">
        <w:rPr>
          <w:rFonts w:ascii="Times New Roman" w:eastAsia="Times New Roman" w:hAnsi="Times New Roman" w:cs="Times New Roman"/>
          <w:sz w:val="24"/>
          <w:szCs w:val="24"/>
          <w:bdr w:val="none" w:sz="0" w:space="0" w:color="auto" w:frame="1"/>
        </w:rPr>
        <w:t xml:space="preserve">, </w:t>
      </w:r>
      <w:r w:rsidR="00743806" w:rsidRPr="00945D89">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w:t>
      </w:r>
      <w:r w:rsidR="0039226D" w:rsidRPr="00945D89">
        <w:rPr>
          <w:rFonts w:ascii="Times New Roman" w:eastAsia="Times New Roman" w:hAnsi="Times New Roman" w:cs="Times New Roman"/>
          <w:sz w:val="24"/>
          <w:szCs w:val="24"/>
          <w:bdr w:val="none" w:sz="0" w:space="0" w:color="auto" w:frame="1"/>
        </w:rPr>
        <w:t>-</w:t>
      </w:r>
      <w:r w:rsidRPr="00945D89">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7C296A3A" w14:textId="49C01D3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6719DC7" w14:textId="65B7B82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945D89">
        <w:rPr>
          <w:rFonts w:ascii="Times New Roman" w:hAnsi="Times New Roman"/>
          <w:sz w:val="24"/>
          <w:szCs w:val="24"/>
        </w:rPr>
        <w:t xml:space="preserve"> érdekében</w:t>
      </w:r>
    </w:p>
    <w:p w14:paraId="4B15657C" w14:textId="0D1B3E4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945D89">
        <w:rPr>
          <w:rFonts w:ascii="Times New Roman" w:hAnsi="Times New Roman"/>
          <w:sz w:val="24"/>
          <w:szCs w:val="24"/>
        </w:rPr>
        <w:t xml:space="preserve"> érdekében</w:t>
      </w:r>
    </w:p>
    <w:p w14:paraId="0EE3323F" w14:textId="6CDA15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77738450" w14:textId="1600FCC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h</w:t>
      </w:r>
      <w:r w:rsidR="00273B38" w:rsidRPr="00945D89">
        <w:rPr>
          <w:rFonts w:ascii="Times New Roman" w:hAnsi="Times New Roman"/>
          <w:sz w:val="24"/>
          <w:szCs w:val="24"/>
        </w:rPr>
        <w:t>itelfelvétel és a fejlesztés, illetve az eladósodási kockázat összefüggéseinek bemutatása, a mindennapok példái alapján</w:t>
      </w:r>
      <w:r w:rsidRPr="00945D89">
        <w:rPr>
          <w:rFonts w:ascii="Times New Roman" w:hAnsi="Times New Roman"/>
          <w:sz w:val="24"/>
          <w:szCs w:val="24"/>
        </w:rPr>
        <w:t>,</w:t>
      </w:r>
      <w:r w:rsidR="00273B38" w:rsidRPr="00945D89">
        <w:rPr>
          <w:rFonts w:ascii="Times New Roman" w:hAnsi="Times New Roman"/>
          <w:sz w:val="24"/>
          <w:szCs w:val="24"/>
        </w:rPr>
        <w:t xml:space="preserve"> az egyén és a nemzetgazdaságok szintjén</w:t>
      </w:r>
    </w:p>
    <w:p w14:paraId="0A36161C" w14:textId="1EA7A070"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lobalizáció és a globális pénzügyi krízisek kialakulásának összefüggései</w:t>
      </w:r>
    </w:p>
    <w:p w14:paraId="57FAE52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4F35A664" w14:textId="1FC2A681"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támogatás, támogatott hitel, önerő</w:t>
      </w:r>
    </w:p>
    <w:p w14:paraId="583D1E06"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BB5A1E6"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Aktuális banki adatok</w:t>
      </w:r>
      <w:r w:rsidR="00473874" w:rsidRPr="00945D89">
        <w:rPr>
          <w:rFonts w:ascii="Times New Roman" w:hAnsi="Times New Roman"/>
          <w:sz w:val="24"/>
          <w:szCs w:val="24"/>
        </w:rPr>
        <w:t>, tájékoztatók</w:t>
      </w:r>
      <w:r w:rsidRPr="00945D89">
        <w:rPr>
          <w:rFonts w:ascii="Times New Roman" w:hAnsi="Times New Roman"/>
          <w:sz w:val="24"/>
          <w:szCs w:val="24"/>
        </w:rPr>
        <w:t xml:space="preserve"> segítségével pénzügyi döntéshelyzetek </w:t>
      </w:r>
      <w:r w:rsidR="00473874" w:rsidRPr="00945D89">
        <w:rPr>
          <w:rFonts w:ascii="Times New Roman" w:hAnsi="Times New Roman"/>
          <w:sz w:val="24"/>
          <w:szCs w:val="24"/>
        </w:rPr>
        <w:t xml:space="preserve">szimulálása </w:t>
      </w:r>
      <w:r w:rsidRPr="00945D89">
        <w:rPr>
          <w:rFonts w:ascii="Times New Roman" w:hAnsi="Times New Roman"/>
          <w:sz w:val="24"/>
          <w:szCs w:val="24"/>
        </w:rPr>
        <w:t>(pl.</w:t>
      </w:r>
      <w:r w:rsidR="00473874" w:rsidRPr="00945D89">
        <w:rPr>
          <w:rFonts w:ascii="Times New Roman" w:hAnsi="Times New Roman"/>
          <w:sz w:val="24"/>
          <w:szCs w:val="24"/>
        </w:rPr>
        <w:t xml:space="preserve"> folyószámlanyitás, személyi kölcsön vagy lakáshitel felvétele, lakáscélú megtakarítás vállalása</w:t>
      </w:r>
      <w:r w:rsidR="007545B6" w:rsidRPr="00945D89">
        <w:rPr>
          <w:rFonts w:ascii="Times New Roman" w:hAnsi="Times New Roman"/>
          <w:sz w:val="24"/>
          <w:szCs w:val="24"/>
        </w:rPr>
        <w:t>)</w:t>
      </w:r>
    </w:p>
    <w:p w14:paraId="4210C69A" w14:textId="097A7716" w:rsidR="00536C74" w:rsidRPr="00945D89" w:rsidRDefault="00473874" w:rsidP="00DF6AC0">
      <w:pPr>
        <w:pStyle w:val="Listaszerbekezds"/>
        <w:rPr>
          <w:rFonts w:ascii="Times New Roman" w:hAnsi="Times New Roman"/>
          <w:sz w:val="24"/>
          <w:szCs w:val="24"/>
        </w:rPr>
      </w:pPr>
      <w:r w:rsidRPr="00945D89">
        <w:rPr>
          <w:rFonts w:ascii="Times New Roman" w:hAnsi="Times New Roman"/>
          <w:sz w:val="24"/>
          <w:szCs w:val="24"/>
        </w:rPr>
        <w:t xml:space="preserve">Beszélgetés </w:t>
      </w:r>
      <w:r w:rsidR="00CE5B36" w:rsidRPr="00945D89">
        <w:rPr>
          <w:rFonts w:ascii="Times New Roman" w:hAnsi="Times New Roman"/>
          <w:sz w:val="24"/>
          <w:szCs w:val="24"/>
        </w:rPr>
        <w:t xml:space="preserve">vagy </w:t>
      </w:r>
      <w:r w:rsidR="00B02447" w:rsidRPr="00945D89">
        <w:rPr>
          <w:rFonts w:ascii="Times New Roman" w:hAnsi="Times New Roman"/>
          <w:sz w:val="24"/>
          <w:szCs w:val="24"/>
        </w:rPr>
        <w:t xml:space="preserve">helyzetgyakorlat </w:t>
      </w:r>
      <w:r w:rsidRPr="00945D89">
        <w:rPr>
          <w:rFonts w:ascii="Times New Roman" w:hAnsi="Times New Roman"/>
          <w:sz w:val="24"/>
          <w:szCs w:val="24"/>
        </w:rPr>
        <w:t>a</w:t>
      </w:r>
      <w:r w:rsidR="00536C74" w:rsidRPr="00945D89">
        <w:rPr>
          <w:rFonts w:ascii="Times New Roman" w:hAnsi="Times New Roman"/>
          <w:sz w:val="24"/>
          <w:szCs w:val="24"/>
        </w:rPr>
        <w:t xml:space="preserve"> biztonságos </w:t>
      </w:r>
      <w:r w:rsidR="008B0328" w:rsidRPr="00945D89">
        <w:rPr>
          <w:rFonts w:ascii="Times New Roman" w:hAnsi="Times New Roman"/>
          <w:sz w:val="24"/>
          <w:szCs w:val="24"/>
        </w:rPr>
        <w:t>pénz</w:t>
      </w:r>
      <w:r w:rsidR="0039226D" w:rsidRPr="00945D89">
        <w:rPr>
          <w:rFonts w:ascii="Times New Roman" w:hAnsi="Times New Roman"/>
          <w:sz w:val="24"/>
          <w:szCs w:val="24"/>
        </w:rPr>
        <w:t>-</w:t>
      </w:r>
      <w:r w:rsidR="008B0328" w:rsidRPr="00945D89">
        <w:rPr>
          <w:rFonts w:ascii="Times New Roman" w:hAnsi="Times New Roman"/>
          <w:sz w:val="24"/>
          <w:szCs w:val="24"/>
        </w:rPr>
        <w:t xml:space="preserve"> és </w:t>
      </w:r>
      <w:r w:rsidRPr="00945D89">
        <w:rPr>
          <w:rFonts w:ascii="Times New Roman" w:hAnsi="Times New Roman"/>
          <w:sz w:val="24"/>
          <w:szCs w:val="24"/>
        </w:rPr>
        <w:t>bank</w:t>
      </w:r>
      <w:r w:rsidR="00536C74" w:rsidRPr="00945D89">
        <w:rPr>
          <w:rFonts w:ascii="Times New Roman" w:hAnsi="Times New Roman"/>
          <w:sz w:val="24"/>
          <w:szCs w:val="24"/>
        </w:rPr>
        <w:t>kártyahasználat</w:t>
      </w:r>
      <w:r w:rsidRPr="00945D89">
        <w:rPr>
          <w:rFonts w:ascii="Times New Roman" w:hAnsi="Times New Roman"/>
          <w:sz w:val="24"/>
          <w:szCs w:val="24"/>
        </w:rPr>
        <w:t>ról</w:t>
      </w:r>
      <w:r w:rsidR="00536C74" w:rsidRPr="00945D89">
        <w:rPr>
          <w:rFonts w:ascii="Times New Roman" w:hAnsi="Times New Roman"/>
          <w:sz w:val="24"/>
          <w:szCs w:val="24"/>
        </w:rPr>
        <w:t>, tájékozódás elektronikus kiadványok segítségével</w:t>
      </w:r>
    </w:p>
    <w:p w14:paraId="189FD7D1" w14:textId="03032F8F"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Hírfigyel</w:t>
      </w:r>
      <w:r w:rsidR="00CE5B36" w:rsidRPr="00945D89">
        <w:rPr>
          <w:rFonts w:ascii="Times New Roman" w:hAnsi="Times New Roman"/>
          <w:sz w:val="24"/>
          <w:szCs w:val="24"/>
        </w:rPr>
        <w:t>és</w:t>
      </w:r>
      <w:r w:rsidRPr="00945D89">
        <w:rPr>
          <w:rFonts w:ascii="Times New Roman" w:hAnsi="Times New Roman"/>
          <w:sz w:val="24"/>
          <w:szCs w:val="24"/>
        </w:rPr>
        <w:t xml:space="preserve"> –reflektálás, vélemény megfogalmazása és ütköztetése a</w:t>
      </w:r>
      <w:r w:rsidR="00536C74" w:rsidRPr="00945D89">
        <w:rPr>
          <w:rFonts w:ascii="Times New Roman" w:hAnsi="Times New Roman"/>
          <w:sz w:val="24"/>
          <w:szCs w:val="24"/>
        </w:rPr>
        <w:t>ktuális pénzügyi hírek</w:t>
      </w:r>
      <w:r w:rsidRPr="00945D89">
        <w:rPr>
          <w:rFonts w:ascii="Times New Roman" w:hAnsi="Times New Roman"/>
          <w:sz w:val="24"/>
          <w:szCs w:val="24"/>
        </w:rPr>
        <w:t>kel kapcsolatban</w:t>
      </w:r>
    </w:p>
    <w:p w14:paraId="4727268C" w14:textId="5E1BDA8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gazdaság</w:t>
      </w:r>
      <w:r w:rsidR="00825774" w:rsidRPr="00945D89">
        <w:rPr>
          <w:rFonts w:ascii="Times New Roman" w:hAnsi="Times New Roman"/>
          <w:sz w:val="24"/>
          <w:szCs w:val="24"/>
        </w:rPr>
        <w:t>i</w:t>
      </w:r>
      <w:r w:rsidRPr="00945D89">
        <w:rPr>
          <w:rFonts w:ascii="Times New Roman" w:hAnsi="Times New Roman"/>
          <w:sz w:val="24"/>
          <w:szCs w:val="24"/>
        </w:rPr>
        <w:t xml:space="preserve"> tér</w:t>
      </w:r>
      <w:r w:rsidR="0075605A" w:rsidRPr="00945D89">
        <w:rPr>
          <w:rFonts w:ascii="Times New Roman" w:hAnsi="Times New Roman"/>
          <w:sz w:val="24"/>
          <w:szCs w:val="24"/>
        </w:rPr>
        <w:t xml:space="preserve"> </w:t>
      </w:r>
      <w:r w:rsidRPr="00945D89">
        <w:rPr>
          <w:rFonts w:ascii="Times New Roman" w:hAnsi="Times New Roman"/>
          <w:sz w:val="24"/>
          <w:szCs w:val="24"/>
        </w:rPr>
        <w:t>folyamatait alakító szereplők bemutatása mozaikmódszerrel</w:t>
      </w:r>
    </w:p>
    <w:p w14:paraId="43FE967C"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Hogyan jut el egy</w:t>
      </w:r>
      <w:r w:rsidR="007545B6" w:rsidRPr="00945D89">
        <w:rPr>
          <w:rFonts w:ascii="Times New Roman" w:hAnsi="Times New Roman"/>
          <w:sz w:val="24"/>
          <w:szCs w:val="24"/>
        </w:rPr>
        <w:t xml:space="preserve"> globális </w:t>
      </w:r>
      <w:r w:rsidRPr="00945D89">
        <w:rPr>
          <w:rFonts w:ascii="Times New Roman" w:hAnsi="Times New Roman"/>
          <w:sz w:val="24"/>
          <w:szCs w:val="24"/>
        </w:rPr>
        <w:t xml:space="preserve">termék (pl. </w:t>
      </w:r>
      <w:r w:rsidR="007545B6" w:rsidRPr="00945D89">
        <w:rPr>
          <w:rFonts w:ascii="Times New Roman" w:hAnsi="Times New Roman"/>
          <w:sz w:val="24"/>
          <w:szCs w:val="24"/>
        </w:rPr>
        <w:t>személyautó</w:t>
      </w:r>
      <w:r w:rsidRPr="00945D89">
        <w:rPr>
          <w:rFonts w:ascii="Times New Roman" w:hAnsi="Times New Roman"/>
          <w:sz w:val="24"/>
          <w:szCs w:val="24"/>
        </w:rPr>
        <w:t xml:space="preserve">) a </w:t>
      </w:r>
      <w:r w:rsidR="0075605A" w:rsidRPr="00945D89">
        <w:rPr>
          <w:rFonts w:ascii="Times New Roman" w:hAnsi="Times New Roman"/>
          <w:sz w:val="24"/>
          <w:szCs w:val="24"/>
        </w:rPr>
        <w:t>fogyasztóhoz</w:t>
      </w:r>
      <w:r w:rsidRPr="00945D89">
        <w:rPr>
          <w:rFonts w:ascii="Times New Roman" w:hAnsi="Times New Roman"/>
          <w:sz w:val="24"/>
          <w:szCs w:val="24"/>
        </w:rPr>
        <w:t xml:space="preserve">? </w:t>
      </w:r>
      <w:r w:rsidR="0075605A" w:rsidRPr="00945D89">
        <w:rPr>
          <w:rFonts w:ascii="Times New Roman" w:hAnsi="Times New Roman"/>
          <w:sz w:val="24"/>
          <w:szCs w:val="24"/>
        </w:rPr>
        <w:t xml:space="preserve">A </w:t>
      </w:r>
      <w:r w:rsidRPr="00945D89">
        <w:rPr>
          <w:rFonts w:ascii="Times New Roman" w:hAnsi="Times New Roman"/>
          <w:sz w:val="24"/>
          <w:szCs w:val="24"/>
        </w:rPr>
        <w:t xml:space="preserve">folyamat </w:t>
      </w:r>
      <w:r w:rsidR="007545B6" w:rsidRPr="00945D89">
        <w:rPr>
          <w:rFonts w:ascii="Times New Roman" w:hAnsi="Times New Roman"/>
          <w:sz w:val="24"/>
          <w:szCs w:val="24"/>
        </w:rPr>
        <w:t xml:space="preserve">bemutatása </w:t>
      </w:r>
      <w:r w:rsidRPr="00945D89">
        <w:rPr>
          <w:rFonts w:ascii="Times New Roman" w:hAnsi="Times New Roman"/>
          <w:sz w:val="24"/>
          <w:szCs w:val="24"/>
        </w:rPr>
        <w:t xml:space="preserve">szimulációs </w:t>
      </w:r>
      <w:r w:rsidR="007545B6" w:rsidRPr="00945D89">
        <w:rPr>
          <w:rFonts w:ascii="Times New Roman" w:hAnsi="Times New Roman"/>
          <w:sz w:val="24"/>
          <w:szCs w:val="24"/>
        </w:rPr>
        <w:t xml:space="preserve">gyakorlat </w:t>
      </w:r>
      <w:r w:rsidRPr="00945D89">
        <w:rPr>
          <w:rFonts w:ascii="Times New Roman" w:hAnsi="Times New Roman"/>
          <w:sz w:val="24"/>
          <w:szCs w:val="24"/>
        </w:rPr>
        <w:t>keretében</w:t>
      </w:r>
    </w:p>
    <w:p w14:paraId="18DFF3C8" w14:textId="3A3740C3"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536C74" w:rsidRPr="00945D89">
        <w:rPr>
          <w:rFonts w:ascii="Times New Roman" w:hAnsi="Times New Roman"/>
          <w:sz w:val="24"/>
          <w:szCs w:val="24"/>
        </w:rPr>
        <w:t xml:space="preserve">: </w:t>
      </w:r>
      <w:r w:rsidRPr="00945D89">
        <w:rPr>
          <w:rFonts w:ascii="Times New Roman" w:hAnsi="Times New Roman"/>
          <w:sz w:val="24"/>
          <w:szCs w:val="24"/>
        </w:rPr>
        <w:t>egy nagyobb pénzösszeg</w:t>
      </w:r>
      <w:r w:rsidR="0039226D" w:rsidRPr="00945D89">
        <w:rPr>
          <w:rFonts w:ascii="Times New Roman" w:hAnsi="Times New Roman"/>
          <w:sz w:val="24"/>
          <w:szCs w:val="24"/>
        </w:rPr>
        <w:t xml:space="preserve"> – </w:t>
      </w:r>
      <w:r w:rsidRPr="00945D89">
        <w:rPr>
          <w:rFonts w:ascii="Times New Roman" w:hAnsi="Times New Roman"/>
          <w:sz w:val="24"/>
          <w:szCs w:val="24"/>
        </w:rPr>
        <w:t xml:space="preserve">pl. </w:t>
      </w:r>
      <w:r w:rsidR="00536C74" w:rsidRPr="00945D89">
        <w:rPr>
          <w:rFonts w:ascii="Times New Roman" w:hAnsi="Times New Roman"/>
          <w:sz w:val="24"/>
          <w:szCs w:val="24"/>
        </w:rPr>
        <w:t>lottónyeremén</w:t>
      </w:r>
      <w:r w:rsidRPr="00945D89">
        <w:rPr>
          <w:rFonts w:ascii="Times New Roman" w:hAnsi="Times New Roman"/>
          <w:sz w:val="24"/>
          <w:szCs w:val="24"/>
        </w:rPr>
        <w:t>y vagy családi örökség</w:t>
      </w:r>
      <w:r w:rsidR="0039226D" w:rsidRPr="00945D89">
        <w:rPr>
          <w:rFonts w:ascii="Times New Roman" w:hAnsi="Times New Roman"/>
          <w:sz w:val="24"/>
          <w:szCs w:val="24"/>
        </w:rPr>
        <w:t xml:space="preserve"> –</w:t>
      </w:r>
      <w:r w:rsidR="00536C74" w:rsidRPr="00945D89">
        <w:rPr>
          <w:rFonts w:ascii="Times New Roman" w:hAnsi="Times New Roman"/>
          <w:sz w:val="24"/>
          <w:szCs w:val="24"/>
        </w:rPr>
        <w:t xml:space="preserve"> befektetési lehetőségeinek mérlegelése</w:t>
      </w:r>
    </w:p>
    <w:p w14:paraId="6298063D" w14:textId="2C443819" w:rsidR="007F4B0A"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O</w:t>
      </w:r>
      <w:r w:rsidR="007F4B0A" w:rsidRPr="00945D89">
        <w:rPr>
          <w:rFonts w:ascii="Times New Roman" w:hAnsi="Times New Roman"/>
          <w:sz w:val="24"/>
          <w:szCs w:val="24"/>
        </w:rPr>
        <w:t xml:space="preserve">nline betekintés a tőzsde világába, </w:t>
      </w:r>
      <w:r w:rsidR="00B02447" w:rsidRPr="00945D89">
        <w:rPr>
          <w:rFonts w:ascii="Times New Roman" w:hAnsi="Times New Roman"/>
          <w:sz w:val="24"/>
          <w:szCs w:val="24"/>
        </w:rPr>
        <w:t>szimulációs gyakorlat a tőzsde működésének bemutatására</w:t>
      </w:r>
    </w:p>
    <w:p w14:paraId="7D34300B" w14:textId="43B26A0D" w:rsidR="00602959"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Pénzügyi</w:t>
      </w:r>
      <w:r w:rsidR="00602959" w:rsidRPr="00945D89">
        <w:rPr>
          <w:rFonts w:ascii="Times New Roman" w:hAnsi="Times New Roman"/>
          <w:sz w:val="24"/>
          <w:szCs w:val="24"/>
        </w:rPr>
        <w:t xml:space="preserve"> oktatófilm</w:t>
      </w:r>
      <w:r w:rsidRPr="00945D89">
        <w:rPr>
          <w:rFonts w:ascii="Times New Roman" w:hAnsi="Times New Roman"/>
          <w:sz w:val="24"/>
          <w:szCs w:val="24"/>
        </w:rPr>
        <w:t>ek</w:t>
      </w:r>
      <w:r w:rsidR="00602959" w:rsidRPr="00945D89">
        <w:rPr>
          <w:rFonts w:ascii="Times New Roman" w:hAnsi="Times New Roman"/>
          <w:sz w:val="24"/>
          <w:szCs w:val="24"/>
        </w:rPr>
        <w:t xml:space="preserve"> segítségével a hétköznapokban hasznosítható</w:t>
      </w:r>
      <w:r w:rsidRPr="00945D89">
        <w:rPr>
          <w:rFonts w:ascii="Times New Roman" w:hAnsi="Times New Roman"/>
          <w:sz w:val="24"/>
          <w:szCs w:val="24"/>
        </w:rPr>
        <w:t xml:space="preserve"> </w:t>
      </w:r>
      <w:r w:rsidR="00602959" w:rsidRPr="00945D89">
        <w:rPr>
          <w:rFonts w:ascii="Times New Roman" w:hAnsi="Times New Roman"/>
          <w:sz w:val="24"/>
          <w:szCs w:val="24"/>
        </w:rPr>
        <w:t xml:space="preserve">tudás szerzése, </w:t>
      </w:r>
      <w:r w:rsidRPr="00945D89">
        <w:rPr>
          <w:rFonts w:ascii="Times New Roman" w:hAnsi="Times New Roman"/>
          <w:sz w:val="24"/>
          <w:szCs w:val="24"/>
        </w:rPr>
        <w:t xml:space="preserve">a látottak </w:t>
      </w:r>
      <w:r w:rsidR="00602959" w:rsidRPr="00945D89">
        <w:rPr>
          <w:rFonts w:ascii="Times New Roman" w:hAnsi="Times New Roman"/>
          <w:sz w:val="24"/>
          <w:szCs w:val="24"/>
        </w:rPr>
        <w:t>megbeszélése</w:t>
      </w:r>
    </w:p>
    <w:p w14:paraId="562406B0" w14:textId="6BBD923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 xml:space="preserve">Egy diákvállalkozás indításának lehetőségei, </w:t>
      </w:r>
      <w:r w:rsidR="0075605A" w:rsidRPr="00945D89">
        <w:rPr>
          <w:rFonts w:ascii="Times New Roman" w:hAnsi="Times New Roman"/>
          <w:sz w:val="24"/>
          <w:szCs w:val="24"/>
        </w:rPr>
        <w:t>mérlegelő elemzés</w:t>
      </w:r>
      <w:r w:rsidRPr="00945D89">
        <w:rPr>
          <w:rFonts w:ascii="Times New Roman" w:hAnsi="Times New Roman"/>
          <w:sz w:val="24"/>
          <w:szCs w:val="24"/>
        </w:rPr>
        <w:t xml:space="preserve"> készítése</w:t>
      </w:r>
    </w:p>
    <w:p w14:paraId="3F216EF8" w14:textId="7777777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w:t>
      </w:r>
      <w:r w:rsidR="0075605A" w:rsidRPr="00945D89">
        <w:rPr>
          <w:rFonts w:ascii="Times New Roman" w:hAnsi="Times New Roman"/>
          <w:sz w:val="24"/>
          <w:szCs w:val="24"/>
        </w:rPr>
        <w:t>ban</w:t>
      </w:r>
    </w:p>
    <w:p w14:paraId="00AB028E" w14:textId="629F4BB4" w:rsidR="00030302"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A működőtőke</w:t>
      </w:r>
      <w:r w:rsidR="001C3247" w:rsidRPr="00945D89">
        <w:rPr>
          <w:rFonts w:ascii="Times New Roman" w:hAnsi="Times New Roman"/>
          <w:sz w:val="24"/>
          <w:szCs w:val="24"/>
        </w:rPr>
        <w:t>-</w:t>
      </w:r>
      <w:r w:rsidRPr="00945D89">
        <w:rPr>
          <w:rFonts w:ascii="Times New Roman" w:hAnsi="Times New Roman"/>
          <w:sz w:val="24"/>
          <w:szCs w:val="24"/>
        </w:rPr>
        <w:t>befektetés térbeli jellemzőinek bemutatása, a hazánkba érkező tőke területi</w:t>
      </w:r>
      <w:r w:rsidR="003C694C" w:rsidRPr="00945D89">
        <w:rPr>
          <w:rFonts w:ascii="Times New Roman" w:hAnsi="Times New Roman"/>
          <w:sz w:val="24"/>
          <w:szCs w:val="24"/>
        </w:rPr>
        <w:t>,</w:t>
      </w:r>
      <w:r w:rsidRPr="00945D89">
        <w:rPr>
          <w:rFonts w:ascii="Times New Roman" w:hAnsi="Times New Roman"/>
          <w:sz w:val="24"/>
          <w:szCs w:val="24"/>
        </w:rPr>
        <w:t xml:space="preserve"> </w:t>
      </w:r>
      <w:r w:rsidR="00CE5B36" w:rsidRPr="00945D89">
        <w:rPr>
          <w:rFonts w:ascii="Times New Roman" w:hAnsi="Times New Roman"/>
          <w:sz w:val="24"/>
          <w:szCs w:val="24"/>
        </w:rPr>
        <w:t>gazdasági</w:t>
      </w:r>
      <w:r w:rsidR="003C694C" w:rsidRPr="00945D89">
        <w:rPr>
          <w:rFonts w:ascii="Times New Roman" w:hAnsi="Times New Roman"/>
          <w:sz w:val="24"/>
          <w:szCs w:val="24"/>
        </w:rPr>
        <w:t xml:space="preserve"> és</w:t>
      </w:r>
      <w:r w:rsidR="00CE5B36" w:rsidRPr="00945D89">
        <w:rPr>
          <w:rFonts w:ascii="Times New Roman" w:hAnsi="Times New Roman"/>
          <w:sz w:val="24"/>
          <w:szCs w:val="24"/>
        </w:rPr>
        <w:t xml:space="preserve"> </w:t>
      </w:r>
      <w:r w:rsidRPr="00945D89">
        <w:rPr>
          <w:rFonts w:ascii="Times New Roman" w:hAnsi="Times New Roman"/>
          <w:sz w:val="24"/>
          <w:szCs w:val="24"/>
        </w:rPr>
        <w:t>szektor</w:t>
      </w:r>
      <w:r w:rsidR="00CE5B36" w:rsidRPr="00945D89">
        <w:rPr>
          <w:rFonts w:ascii="Times New Roman" w:hAnsi="Times New Roman"/>
          <w:sz w:val="24"/>
          <w:szCs w:val="24"/>
        </w:rPr>
        <w:t>onkénti</w:t>
      </w:r>
      <w:r w:rsidRPr="00945D89">
        <w:rPr>
          <w:rFonts w:ascii="Times New Roman" w:hAnsi="Times New Roman"/>
          <w:sz w:val="24"/>
          <w:szCs w:val="24"/>
        </w:rPr>
        <w:t xml:space="preserve"> megoszlásának jellemzése, következtetések levonása</w:t>
      </w:r>
    </w:p>
    <w:p w14:paraId="448ACDF4" w14:textId="582C5DF4" w:rsidR="00273B38" w:rsidRPr="00945D89" w:rsidRDefault="00273B38" w:rsidP="00DF6AC0">
      <w:pPr>
        <w:spacing w:before="480" w:after="0" w:line="276"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00A7284E" w:rsidRPr="00945D89">
        <w:rPr>
          <w:rFonts w:ascii="Times New Roman" w:eastAsia="Calibri" w:hAnsi="Times New Roman" w:cs="Times New Roman"/>
          <w:b/>
          <w:bCs/>
          <w:sz w:val="24"/>
          <w:szCs w:val="24"/>
        </w:rPr>
        <w:t>Helyi problémák, g</w:t>
      </w:r>
      <w:r w:rsidRPr="00945D89">
        <w:rPr>
          <w:rFonts w:ascii="Times New Roman" w:eastAsia="Calibri" w:hAnsi="Times New Roman" w:cs="Times New Roman"/>
          <w:b/>
          <w:bCs/>
          <w:sz w:val="24"/>
          <w:szCs w:val="24"/>
        </w:rPr>
        <w:t>lobális kihívások, a fenntartható jövő dilemmái</w:t>
      </w:r>
    </w:p>
    <w:p w14:paraId="1C0BE80E" w14:textId="441E5E23"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14 óra</w:t>
      </w:r>
    </w:p>
    <w:p w14:paraId="45E3F8E8"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55D0B0F3"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945D89"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743806" w:rsidRPr="00945D89">
        <w:rPr>
          <w:rFonts w:ascii="Times New Roman" w:eastAsia="Times New Roman" w:hAnsi="Times New Roman" w:cs="Times New Roman"/>
          <w:sz w:val="24"/>
          <w:szCs w:val="24"/>
          <w:bdr w:val="none" w:sz="0" w:space="0" w:color="auto" w:frame="1"/>
        </w:rPr>
        <w:t xml:space="preserve">felismeri és azonosítja a földrajzi tartalmú természeti, társadalmi-gazdasági és környezeti </w:t>
      </w:r>
      <w:r w:rsidRPr="00945D89">
        <w:rPr>
          <w:rFonts w:ascii="Times New Roman" w:eastAsia="Times New Roman" w:hAnsi="Times New Roman" w:cs="Times New Roman"/>
          <w:sz w:val="24"/>
          <w:szCs w:val="24"/>
          <w:bdr w:val="none" w:sz="0" w:space="0" w:color="auto" w:frame="1"/>
        </w:rPr>
        <w:t>problémákat</w:t>
      </w:r>
      <w:r w:rsidR="00743806" w:rsidRPr="00945D89">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w:t>
      </w:r>
      <w:r w:rsidR="0039226D" w:rsidRPr="00945D89">
        <w:rPr>
          <w:rFonts w:ascii="Times New Roman" w:eastAsia="Times New Roman" w:hAnsi="Times New Roman" w:cs="Times New Roman"/>
          <w:sz w:val="24"/>
          <w:szCs w:val="24"/>
          <w:bdr w:val="none" w:sz="0" w:space="0" w:color="auto" w:frame="1"/>
        </w:rPr>
        <w:t xml:space="preserve"> </w:t>
      </w:r>
      <w:r w:rsidRPr="00945D89">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945D89">
        <w:rPr>
          <w:rFonts w:ascii="Times New Roman" w:eastAsia="Times New Roman" w:hAnsi="Times New Roman" w:cs="Times New Roman"/>
          <w:sz w:val="24"/>
          <w:szCs w:val="24"/>
          <w:bdr w:val="none" w:sz="0" w:space="0" w:color="auto" w:frame="1"/>
        </w:rPr>
        <w:t>, b</w:t>
      </w:r>
      <w:r w:rsidRPr="00945D89">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945D89">
        <w:rPr>
          <w:rFonts w:ascii="Times New Roman" w:eastAsia="Times New Roman" w:hAnsi="Times New Roman" w:cs="Times New Roman"/>
          <w:sz w:val="24"/>
          <w:szCs w:val="24"/>
          <w:bdr w:val="none" w:sz="0" w:space="0" w:color="auto" w:frame="1"/>
        </w:rPr>
        <w:t>, é</w:t>
      </w:r>
      <w:r w:rsidRPr="00945D89">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lastRenderedPageBreak/>
        <w:t>A témakör tanulása eredményeként a tanuló:</w:t>
      </w:r>
    </w:p>
    <w:p w14:paraId="28808D0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8A832C8" w14:textId="0442D82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földrajzi </w:t>
      </w:r>
      <w:r w:rsidR="00A7284E" w:rsidRPr="00945D89">
        <w:rPr>
          <w:rFonts w:ascii="Times New Roman" w:hAnsi="Times New Roman"/>
          <w:sz w:val="24"/>
          <w:szCs w:val="24"/>
        </w:rPr>
        <w:t xml:space="preserve">eredetű helyi, regionális és globális </w:t>
      </w:r>
      <w:r w:rsidRPr="00945D89">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945D89">
        <w:rPr>
          <w:rFonts w:ascii="Times New Roman" w:hAnsi="Times New Roman"/>
          <w:sz w:val="24"/>
          <w:szCs w:val="24"/>
        </w:rPr>
        <w:t>i</w:t>
      </w:r>
      <w:r w:rsidRPr="00945D89">
        <w:rPr>
          <w:rFonts w:ascii="Times New Roman" w:hAnsi="Times New Roman"/>
          <w:sz w:val="24"/>
          <w:szCs w:val="24"/>
        </w:rPr>
        <w:t xml:space="preserve"> képességének kialakítása és fejlesztése</w:t>
      </w:r>
    </w:p>
    <w:p w14:paraId="2863D32C" w14:textId="0DE7E5B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problémákhoz vezető, Földünkön egy időben jelen</w:t>
      </w:r>
      <w:r w:rsidR="0039226D" w:rsidRPr="00945D89">
        <w:rPr>
          <w:rFonts w:ascii="Times New Roman" w:hAnsi="Times New Roman"/>
          <w:sz w:val="24"/>
          <w:szCs w:val="24"/>
        </w:rPr>
        <w:t xml:space="preserve"> </w:t>
      </w:r>
      <w:r w:rsidRPr="00945D89">
        <w:rPr>
          <w:rFonts w:ascii="Times New Roman" w:hAnsi="Times New Roman"/>
          <w:sz w:val="24"/>
          <w:szCs w:val="24"/>
        </w:rPr>
        <w:t xml:space="preserve">lévő, különböző természeti és társadalmi-gazdasági eredetű folyamatok értelmezése, </w:t>
      </w:r>
      <w:r w:rsidR="00A7284E" w:rsidRPr="00945D89">
        <w:rPr>
          <w:rFonts w:ascii="Times New Roman" w:hAnsi="Times New Roman"/>
          <w:sz w:val="24"/>
          <w:szCs w:val="24"/>
        </w:rPr>
        <w:t xml:space="preserve">összefüggései, </w:t>
      </w:r>
      <w:r w:rsidRPr="00945D89">
        <w:rPr>
          <w:rFonts w:ascii="Times New Roman" w:hAnsi="Times New Roman"/>
          <w:sz w:val="24"/>
          <w:szCs w:val="24"/>
        </w:rPr>
        <w:t>mérséklésük lehetséges módjai és azok nehézségei</w:t>
      </w:r>
    </w:p>
    <w:p w14:paraId="2558FFC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energiahatékony, </w:t>
      </w:r>
      <w:r w:rsidR="00520E65" w:rsidRPr="00945D89">
        <w:rPr>
          <w:rFonts w:ascii="Times New Roman" w:hAnsi="Times New Roman"/>
          <w:sz w:val="24"/>
          <w:szCs w:val="24"/>
        </w:rPr>
        <w:t xml:space="preserve">az </w:t>
      </w:r>
      <w:r w:rsidRPr="00945D89">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7BB58EA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611FF21A" w14:textId="65D8DBA8" w:rsidR="00ED4054"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945D89">
        <w:rPr>
          <w:rFonts w:ascii="Times New Roman" w:eastAsia="Calibri" w:hAnsi="Times New Roman" w:cs="Times New Roman"/>
          <w:sz w:val="24"/>
          <w:szCs w:val="24"/>
        </w:rPr>
        <w:t xml:space="preserve">WHO, </w:t>
      </w:r>
      <w:r w:rsidR="009B58F7" w:rsidRPr="00945D89">
        <w:rPr>
          <w:rFonts w:ascii="Times New Roman" w:eastAsia="Calibri" w:hAnsi="Times New Roman" w:cs="Times New Roman"/>
          <w:sz w:val="24"/>
          <w:szCs w:val="24"/>
        </w:rPr>
        <w:t>elsivatagosodás, ózon</w:t>
      </w:r>
      <w:r w:rsidRPr="00945D89">
        <w:rPr>
          <w:rFonts w:ascii="Times New Roman" w:eastAsia="Calibri" w:hAnsi="Times New Roman" w:cs="Times New Roman"/>
          <w:sz w:val="24"/>
          <w:szCs w:val="24"/>
        </w:rPr>
        <w:t>ritkulás, savas csapadék, globális klímaváltozás, népességrobbanás</w:t>
      </w:r>
    </w:p>
    <w:p w14:paraId="23FACDD9"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67B7C250"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lastRenderedPageBreak/>
        <w:t>Képek</w:t>
      </w:r>
      <w:r w:rsidR="003B5E48" w:rsidRPr="00945D89">
        <w:rPr>
          <w:rFonts w:ascii="Times New Roman" w:hAnsi="Times New Roman"/>
          <w:sz w:val="24"/>
          <w:szCs w:val="24"/>
        </w:rPr>
        <w:t>, leírások</w:t>
      </w:r>
      <w:r w:rsidRPr="00945D89">
        <w:rPr>
          <w:rFonts w:ascii="Times New Roman" w:hAnsi="Times New Roman"/>
          <w:sz w:val="24"/>
          <w:szCs w:val="24"/>
        </w:rPr>
        <w:t xml:space="preserve"> alapján környezeti problémák felismerése, </w:t>
      </w:r>
      <w:r w:rsidR="003B5E48" w:rsidRPr="00945D89">
        <w:rPr>
          <w:rFonts w:ascii="Times New Roman" w:hAnsi="Times New Roman"/>
          <w:sz w:val="24"/>
          <w:szCs w:val="24"/>
        </w:rPr>
        <w:t xml:space="preserve">kialakulásuk </w:t>
      </w:r>
      <w:r w:rsidRPr="00945D89">
        <w:rPr>
          <w:rFonts w:ascii="Times New Roman" w:hAnsi="Times New Roman"/>
          <w:sz w:val="24"/>
          <w:szCs w:val="24"/>
        </w:rPr>
        <w:t>magyarázata</w:t>
      </w:r>
      <w:r w:rsidR="003B5E48" w:rsidRPr="00945D89">
        <w:rPr>
          <w:rFonts w:ascii="Times New Roman" w:hAnsi="Times New Roman"/>
          <w:sz w:val="24"/>
          <w:szCs w:val="24"/>
        </w:rPr>
        <w:t>, mérséklésük lehetőségeinek megfogalmazása</w:t>
      </w:r>
    </w:p>
    <w:p w14:paraId="0FA67804" w14:textId="36D47400"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Rajz, leírás készítése </w:t>
      </w:r>
      <w:r w:rsidR="00536C74" w:rsidRPr="00945D89">
        <w:rPr>
          <w:rFonts w:ascii="Times New Roman" w:hAnsi="Times New Roman"/>
          <w:sz w:val="24"/>
          <w:szCs w:val="24"/>
        </w:rPr>
        <w:t>Milyen lesz a lakóhelyed 20 év múlva?</w:t>
      </w:r>
      <w:r w:rsidRPr="00945D89">
        <w:rPr>
          <w:rFonts w:ascii="Times New Roman" w:hAnsi="Times New Roman"/>
          <w:sz w:val="24"/>
          <w:szCs w:val="24"/>
        </w:rPr>
        <w:t xml:space="preserve"> címmel. Az elkészült alkotás értelmező bemutatása (Miért rajzoltam/írta</w:t>
      </w:r>
      <w:r w:rsidR="00863FEC" w:rsidRPr="00945D89">
        <w:rPr>
          <w:rFonts w:ascii="Times New Roman" w:hAnsi="Times New Roman"/>
          <w:sz w:val="24"/>
          <w:szCs w:val="24"/>
        </w:rPr>
        <w:t>m</w:t>
      </w:r>
      <w:r w:rsidRPr="00945D89">
        <w:rPr>
          <w:rFonts w:ascii="Times New Roman" w:hAnsi="Times New Roman"/>
          <w:sz w:val="24"/>
          <w:szCs w:val="24"/>
        </w:rPr>
        <w:t xml:space="preserve"> ezt? </w:t>
      </w:r>
      <w:r w:rsidR="00525E01" w:rsidRPr="00945D89">
        <w:rPr>
          <w:rFonts w:ascii="Times New Roman" w:hAnsi="Times New Roman"/>
          <w:sz w:val="24"/>
          <w:szCs w:val="24"/>
        </w:rPr>
        <w:t>–</w:t>
      </w:r>
      <w:r w:rsidRPr="00945D89">
        <w:rPr>
          <w:rFonts w:ascii="Times New Roman" w:hAnsi="Times New Roman"/>
          <w:sz w:val="24"/>
          <w:szCs w:val="24"/>
        </w:rPr>
        <w:t xml:space="preserve"> o</w:t>
      </w:r>
      <w:r w:rsidR="00536C74" w:rsidRPr="00945D89">
        <w:rPr>
          <w:rFonts w:ascii="Times New Roman" w:hAnsi="Times New Roman"/>
          <w:sz w:val="24"/>
          <w:szCs w:val="24"/>
        </w:rPr>
        <w:t>k-okozati viszonyok</w:t>
      </w:r>
      <w:r w:rsidR="003B5E48" w:rsidRPr="00945D89">
        <w:rPr>
          <w:rFonts w:ascii="Times New Roman" w:hAnsi="Times New Roman"/>
          <w:sz w:val="24"/>
          <w:szCs w:val="24"/>
        </w:rPr>
        <w:t>, tendenciák</w:t>
      </w:r>
      <w:r w:rsidR="00536C74" w:rsidRPr="00945D89">
        <w:rPr>
          <w:rFonts w:ascii="Times New Roman" w:hAnsi="Times New Roman"/>
          <w:sz w:val="24"/>
          <w:szCs w:val="24"/>
        </w:rPr>
        <w:t xml:space="preserve"> feltárása</w:t>
      </w:r>
      <w:r w:rsidRPr="00945D89">
        <w:rPr>
          <w:rFonts w:ascii="Times New Roman" w:hAnsi="Times New Roman"/>
          <w:sz w:val="24"/>
          <w:szCs w:val="24"/>
        </w:rPr>
        <w:t>)</w:t>
      </w:r>
      <w:r w:rsidR="00536C74" w:rsidRPr="00945D89">
        <w:rPr>
          <w:rFonts w:ascii="Times New Roman" w:hAnsi="Times New Roman"/>
          <w:sz w:val="24"/>
          <w:szCs w:val="24"/>
        </w:rPr>
        <w:t xml:space="preserve"> </w:t>
      </w:r>
    </w:p>
    <w:p w14:paraId="0056FC16" w14:textId="77777777"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 xml:space="preserve">Mit tehet egy </w:t>
      </w:r>
      <w:r w:rsidR="00536C74" w:rsidRPr="00945D89">
        <w:rPr>
          <w:rFonts w:ascii="Times New Roman" w:hAnsi="Times New Roman"/>
          <w:sz w:val="24"/>
          <w:szCs w:val="24"/>
        </w:rPr>
        <w:t>középiskolás</w:t>
      </w:r>
      <w:r w:rsidRPr="00945D89">
        <w:rPr>
          <w:rFonts w:ascii="Times New Roman" w:hAnsi="Times New Roman"/>
          <w:sz w:val="24"/>
          <w:szCs w:val="24"/>
        </w:rPr>
        <w:t xml:space="preserve"> a fenntarthatóság érdekében</w:t>
      </w:r>
      <w:r w:rsidR="00536C74" w:rsidRPr="00945D89">
        <w:rPr>
          <w:rFonts w:ascii="Times New Roman" w:hAnsi="Times New Roman"/>
          <w:sz w:val="24"/>
          <w:szCs w:val="24"/>
        </w:rPr>
        <w:t xml:space="preserve">? </w:t>
      </w:r>
      <w:r w:rsidRPr="00945D89">
        <w:rPr>
          <w:rFonts w:ascii="Times New Roman" w:hAnsi="Times New Roman"/>
          <w:sz w:val="24"/>
          <w:szCs w:val="24"/>
        </w:rPr>
        <w:t>– ötletbörze, a javaslatok rendszerezése, megvitatása</w:t>
      </w:r>
    </w:p>
    <w:p w14:paraId="2411882C" w14:textId="4ACE712F"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Figyelemfelhívó plakátok készítése az élelmiszer</w:t>
      </w:r>
      <w:r w:rsidR="00525E01" w:rsidRPr="00945D89">
        <w:rPr>
          <w:rFonts w:ascii="Times New Roman" w:hAnsi="Times New Roman"/>
          <w:sz w:val="24"/>
          <w:szCs w:val="24"/>
        </w:rPr>
        <w:t>-</w:t>
      </w:r>
      <w:r w:rsidRPr="00945D89">
        <w:rPr>
          <w:rFonts w:ascii="Times New Roman" w:hAnsi="Times New Roman"/>
          <w:sz w:val="24"/>
          <w:szCs w:val="24"/>
        </w:rPr>
        <w:t>pazarlásról</w:t>
      </w:r>
      <w:r w:rsidR="00303ABF" w:rsidRPr="00945D89">
        <w:rPr>
          <w:rFonts w:ascii="Times New Roman" w:hAnsi="Times New Roman"/>
          <w:sz w:val="24"/>
          <w:szCs w:val="24"/>
        </w:rPr>
        <w:t xml:space="preserve"> és élelmiszerhiányról</w:t>
      </w:r>
      <w:r w:rsidR="00420F9E" w:rsidRPr="00945D89">
        <w:rPr>
          <w:rFonts w:ascii="Times New Roman" w:hAnsi="Times New Roman"/>
          <w:sz w:val="24"/>
          <w:szCs w:val="24"/>
        </w:rPr>
        <w:t>, a tudatos fogyasztói magatartás fontosságáról</w:t>
      </w:r>
    </w:p>
    <w:p w14:paraId="4FA1D1F5" w14:textId="62331D60"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0E00814B" w14:textId="2A98D8F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Közvélemény</w:t>
      </w:r>
      <w:r w:rsidR="00A44508" w:rsidRPr="00945D89">
        <w:rPr>
          <w:rFonts w:ascii="Times New Roman" w:hAnsi="Times New Roman"/>
          <w:sz w:val="24"/>
          <w:szCs w:val="24"/>
        </w:rPr>
        <w:t>-</w:t>
      </w:r>
      <w:r w:rsidRPr="00945D89">
        <w:rPr>
          <w:rFonts w:ascii="Times New Roman" w:hAnsi="Times New Roman"/>
          <w:sz w:val="24"/>
          <w:szCs w:val="24"/>
        </w:rPr>
        <w:t xml:space="preserve">kutatás a </w:t>
      </w:r>
      <w:r w:rsidR="00A44508" w:rsidRPr="00945D89">
        <w:rPr>
          <w:rFonts w:ascii="Times New Roman" w:hAnsi="Times New Roman"/>
          <w:sz w:val="24"/>
          <w:szCs w:val="24"/>
        </w:rPr>
        <w:t>tudatos fogyasztói (élelmiszer</w:t>
      </w:r>
      <w:r w:rsidR="00863FEC" w:rsidRPr="00945D89">
        <w:rPr>
          <w:rFonts w:ascii="Times New Roman" w:hAnsi="Times New Roman"/>
          <w:sz w:val="24"/>
          <w:szCs w:val="24"/>
        </w:rPr>
        <w:t>-</w:t>
      </w:r>
      <w:r w:rsidR="00A44508" w:rsidRPr="00945D89">
        <w:rPr>
          <w:rFonts w:ascii="Times New Roman" w:hAnsi="Times New Roman"/>
          <w:sz w:val="24"/>
          <w:szCs w:val="24"/>
        </w:rPr>
        <w:t>, nyersanyag</w:t>
      </w:r>
      <w:r w:rsidR="00863FEC" w:rsidRPr="00945D89">
        <w:rPr>
          <w:rFonts w:ascii="Times New Roman" w:hAnsi="Times New Roman"/>
          <w:sz w:val="24"/>
          <w:szCs w:val="24"/>
        </w:rPr>
        <w:t>-</w:t>
      </w:r>
      <w:r w:rsidR="00A44508" w:rsidRPr="00945D89">
        <w:rPr>
          <w:rFonts w:ascii="Times New Roman" w:hAnsi="Times New Roman"/>
          <w:sz w:val="24"/>
          <w:szCs w:val="24"/>
        </w:rPr>
        <w:t>, energiafogyasztás) magatartás fontosságáról, lehetőségeiről</w:t>
      </w:r>
      <w:r w:rsidR="00525E01" w:rsidRPr="00945D89">
        <w:rPr>
          <w:rFonts w:ascii="Times New Roman" w:hAnsi="Times New Roman"/>
          <w:sz w:val="24"/>
          <w:szCs w:val="24"/>
        </w:rPr>
        <w:t>,</w:t>
      </w:r>
      <w:r w:rsidR="00A44508" w:rsidRPr="00945D89">
        <w:rPr>
          <w:rFonts w:ascii="Times New Roman" w:hAnsi="Times New Roman"/>
          <w:sz w:val="24"/>
          <w:szCs w:val="24"/>
        </w:rPr>
        <w:t xml:space="preserve"> </w:t>
      </w:r>
      <w:r w:rsidRPr="00945D89">
        <w:rPr>
          <w:rFonts w:ascii="Times New Roman" w:hAnsi="Times New Roman"/>
          <w:sz w:val="24"/>
          <w:szCs w:val="24"/>
        </w:rPr>
        <w:t>az eredmények kiértékelése, a tanuló</w:t>
      </w:r>
      <w:r w:rsidR="00A44508" w:rsidRPr="00945D89">
        <w:rPr>
          <w:rFonts w:ascii="Times New Roman" w:hAnsi="Times New Roman"/>
          <w:sz w:val="24"/>
          <w:szCs w:val="24"/>
        </w:rPr>
        <w:t>i</w:t>
      </w:r>
      <w:r w:rsidRPr="00945D89">
        <w:rPr>
          <w:rFonts w:ascii="Times New Roman" w:hAnsi="Times New Roman"/>
          <w:sz w:val="24"/>
          <w:szCs w:val="24"/>
        </w:rPr>
        <w:t xml:space="preserve"> vélemények ütköztetése</w:t>
      </w:r>
    </w:p>
    <w:p w14:paraId="446CD331" w14:textId="0729540C"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Dráma</w:t>
      </w:r>
      <w:r w:rsidR="00536C74" w:rsidRPr="00945D89">
        <w:rPr>
          <w:rFonts w:ascii="Times New Roman" w:hAnsi="Times New Roman"/>
          <w:sz w:val="24"/>
          <w:szCs w:val="24"/>
        </w:rPr>
        <w:t>játék</w:t>
      </w:r>
      <w:r w:rsidRPr="00945D89">
        <w:rPr>
          <w:rFonts w:ascii="Times New Roman" w:hAnsi="Times New Roman"/>
          <w:sz w:val="24"/>
          <w:szCs w:val="24"/>
        </w:rPr>
        <w:t xml:space="preserve">, helyzetgyakorlat: vádirat és védőbeszéd készítése egy választott környezeti </w:t>
      </w:r>
      <w:r w:rsidR="008768E0" w:rsidRPr="00945D89">
        <w:rPr>
          <w:rFonts w:ascii="Times New Roman" w:hAnsi="Times New Roman"/>
          <w:sz w:val="24"/>
          <w:szCs w:val="24"/>
        </w:rPr>
        <w:t>téma</w:t>
      </w:r>
      <w:r w:rsidRPr="00945D89">
        <w:rPr>
          <w:rFonts w:ascii="Times New Roman" w:hAnsi="Times New Roman"/>
          <w:sz w:val="24"/>
          <w:szCs w:val="24"/>
        </w:rPr>
        <w:t xml:space="preserve"> tárgyalására</w:t>
      </w:r>
    </w:p>
    <w:p w14:paraId="1DEEDA7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A fogalmak (pl. ökológiai lábnyom, tudatos fogyasztói magatartás, fogyasztóvédelem, energiatudatosság, vízlábnyom) értelmezéséhez </w:t>
      </w:r>
      <w:r w:rsidR="00CC5ED9" w:rsidRPr="00945D89">
        <w:rPr>
          <w:rFonts w:ascii="Times New Roman" w:hAnsi="Times New Roman"/>
          <w:sz w:val="24"/>
          <w:szCs w:val="24"/>
        </w:rPr>
        <w:t>szöveges és vizuális magyarázatok készítése</w:t>
      </w:r>
    </w:p>
    <w:p w14:paraId="6F3EDA25"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5943A704" w14:textId="0F73050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Ötletgyár </w:t>
      </w:r>
      <w:r w:rsidR="00CC5ED9" w:rsidRPr="00945D89">
        <w:rPr>
          <w:rFonts w:ascii="Times New Roman" w:hAnsi="Times New Roman"/>
          <w:sz w:val="24"/>
          <w:szCs w:val="24"/>
        </w:rPr>
        <w:t xml:space="preserve">a </w:t>
      </w:r>
      <w:r w:rsidRPr="00945D89">
        <w:rPr>
          <w:rFonts w:ascii="Times New Roman" w:hAnsi="Times New Roman"/>
          <w:sz w:val="24"/>
          <w:szCs w:val="24"/>
        </w:rPr>
        <w:t xml:space="preserve">környezeti </w:t>
      </w:r>
      <w:r w:rsidR="00CC5ED9" w:rsidRPr="00945D89">
        <w:rPr>
          <w:rFonts w:ascii="Times New Roman" w:hAnsi="Times New Roman"/>
          <w:sz w:val="24"/>
          <w:szCs w:val="24"/>
        </w:rPr>
        <w:t>veszélyek elkerülésére, meglévő problémák hatásának mérséklésére (</w:t>
      </w:r>
      <w:r w:rsidRPr="00945D89">
        <w:rPr>
          <w:rFonts w:ascii="Times New Roman" w:hAnsi="Times New Roman"/>
          <w:sz w:val="24"/>
          <w:szCs w:val="24"/>
        </w:rPr>
        <w:t>pl. óceáni szemétfolt, olajszivárgás, bányatűz, erdőirtás, rovarinvázió</w:t>
      </w:r>
      <w:r w:rsidR="00CC5ED9" w:rsidRPr="00945D89">
        <w:rPr>
          <w:rFonts w:ascii="Times New Roman" w:hAnsi="Times New Roman"/>
          <w:sz w:val="24"/>
          <w:szCs w:val="24"/>
        </w:rPr>
        <w:t>)</w:t>
      </w:r>
    </w:p>
    <w:p w14:paraId="136B1BBF" w14:textId="4A94E65D"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Ötletbörze: példák az </w:t>
      </w:r>
      <w:r w:rsidR="00536C74" w:rsidRPr="00945D89">
        <w:rPr>
          <w:rFonts w:ascii="Times New Roman" w:hAnsi="Times New Roman"/>
          <w:sz w:val="24"/>
          <w:szCs w:val="24"/>
        </w:rPr>
        <w:t>energia</w:t>
      </w:r>
      <w:r w:rsidR="00525E01" w:rsidRPr="00945D89">
        <w:rPr>
          <w:rFonts w:ascii="Times New Roman" w:hAnsi="Times New Roman"/>
          <w:sz w:val="24"/>
          <w:szCs w:val="24"/>
        </w:rPr>
        <w:t>-</w:t>
      </w:r>
      <w:r w:rsidR="00536C74" w:rsidRPr="00945D89">
        <w:rPr>
          <w:rFonts w:ascii="Times New Roman" w:hAnsi="Times New Roman"/>
          <w:sz w:val="24"/>
          <w:szCs w:val="24"/>
        </w:rPr>
        <w:t xml:space="preserve"> és nyersanyag</w:t>
      </w:r>
      <w:r w:rsidR="00525E01" w:rsidRPr="00945D89">
        <w:rPr>
          <w:rFonts w:ascii="Times New Roman" w:hAnsi="Times New Roman"/>
          <w:sz w:val="24"/>
          <w:szCs w:val="24"/>
        </w:rPr>
        <w:t>-</w:t>
      </w:r>
      <w:r w:rsidR="00536C74" w:rsidRPr="00945D89">
        <w:rPr>
          <w:rFonts w:ascii="Times New Roman" w:hAnsi="Times New Roman"/>
          <w:sz w:val="24"/>
          <w:szCs w:val="24"/>
        </w:rPr>
        <w:t xml:space="preserve">takarékos </w:t>
      </w:r>
      <w:r w:rsidRPr="00945D89">
        <w:rPr>
          <w:rFonts w:ascii="Times New Roman" w:hAnsi="Times New Roman"/>
          <w:sz w:val="24"/>
          <w:szCs w:val="24"/>
        </w:rPr>
        <w:t>gazdálkodás</w:t>
      </w:r>
      <w:r w:rsidR="002F1816" w:rsidRPr="00945D89">
        <w:rPr>
          <w:rFonts w:ascii="Times New Roman" w:hAnsi="Times New Roman"/>
          <w:sz w:val="24"/>
          <w:szCs w:val="24"/>
        </w:rPr>
        <w:t>á</w:t>
      </w:r>
      <w:r w:rsidRPr="00945D89">
        <w:rPr>
          <w:rFonts w:ascii="Times New Roman" w:hAnsi="Times New Roman"/>
          <w:sz w:val="24"/>
          <w:szCs w:val="24"/>
        </w:rPr>
        <w:t>ra, életvitelre</w:t>
      </w:r>
    </w:p>
    <w:p w14:paraId="0F14395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w:t>
      </w:r>
      <w:r w:rsidR="00E45E95" w:rsidRPr="00945D89">
        <w:rPr>
          <w:rFonts w:ascii="Times New Roman" w:hAnsi="Times New Roman"/>
          <w:sz w:val="24"/>
          <w:szCs w:val="24"/>
        </w:rPr>
        <w:t xml:space="preserve">az </w:t>
      </w:r>
      <w:r w:rsidRPr="00945D89">
        <w:rPr>
          <w:rFonts w:ascii="Times New Roman" w:hAnsi="Times New Roman"/>
          <w:sz w:val="24"/>
          <w:szCs w:val="24"/>
        </w:rPr>
        <w:t xml:space="preserve">elektronikus vásárlás mellett, fogyasztóvédelmi szempontok figyelembevételével </w:t>
      </w:r>
    </w:p>
    <w:p w14:paraId="15E7A47B"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w:t>
      </w:r>
      <w:r w:rsidR="00E45E95" w:rsidRPr="00945D89">
        <w:rPr>
          <w:rFonts w:ascii="Times New Roman" w:hAnsi="Times New Roman"/>
          <w:sz w:val="24"/>
          <w:szCs w:val="24"/>
        </w:rPr>
        <w:t>, fő tevékenységük összegyűjtése</w:t>
      </w:r>
    </w:p>
    <w:p w14:paraId="729DC42B" w14:textId="77777777" w:rsidR="00030302" w:rsidRPr="00945D89" w:rsidRDefault="00CC5ED9" w:rsidP="00DF6AC0">
      <w:pPr>
        <w:pStyle w:val="Listaszerbekezds"/>
        <w:rPr>
          <w:rFonts w:ascii="Times New Roman" w:hAnsi="Times New Roman"/>
          <w:sz w:val="24"/>
          <w:szCs w:val="24"/>
        </w:rPr>
      </w:pPr>
      <w:r w:rsidRPr="00945D89">
        <w:rPr>
          <w:rFonts w:ascii="Times New Roman" w:hAnsi="Times New Roman"/>
          <w:sz w:val="24"/>
          <w:szCs w:val="24"/>
        </w:rPr>
        <w:t>V</w:t>
      </w:r>
      <w:r w:rsidR="00536C74" w:rsidRPr="00945D89">
        <w:rPr>
          <w:rFonts w:ascii="Times New Roman" w:hAnsi="Times New Roman"/>
          <w:sz w:val="24"/>
          <w:szCs w:val="24"/>
        </w:rPr>
        <w:t>irtuális séta ökogazd</w:t>
      </w:r>
      <w:r w:rsidR="002F4B31" w:rsidRPr="00945D89">
        <w:rPr>
          <w:rFonts w:ascii="Times New Roman" w:hAnsi="Times New Roman"/>
          <w:sz w:val="24"/>
          <w:szCs w:val="24"/>
        </w:rPr>
        <w:t>aságban</w:t>
      </w:r>
      <w:r w:rsidR="00536C74" w:rsidRPr="00945D89">
        <w:rPr>
          <w:rFonts w:ascii="Times New Roman" w:hAnsi="Times New Roman"/>
          <w:sz w:val="24"/>
          <w:szCs w:val="24"/>
        </w:rPr>
        <w:t xml:space="preserve"> és ökoházban</w:t>
      </w:r>
      <w:r w:rsidRPr="00945D89">
        <w:rPr>
          <w:rFonts w:ascii="Times New Roman" w:hAnsi="Times New Roman"/>
          <w:sz w:val="24"/>
          <w:szCs w:val="24"/>
        </w:rPr>
        <w:t>, a látottak közös megbeszélése, véleményütköztetés</w:t>
      </w:r>
    </w:p>
    <w:p w14:paraId="297B9C62" w14:textId="77777777"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Az ökológiai lábnyom kiszámítása pármunkában</w:t>
      </w:r>
      <w:r w:rsidR="00863FEC" w:rsidRPr="00945D89">
        <w:rPr>
          <w:rFonts w:ascii="Times New Roman" w:hAnsi="Times New Roman"/>
          <w:sz w:val="24"/>
          <w:szCs w:val="24"/>
        </w:rPr>
        <w:t>,</w:t>
      </w:r>
      <w:r w:rsidRPr="00945D89">
        <w:rPr>
          <w:rFonts w:ascii="Times New Roman" w:hAnsi="Times New Roman"/>
          <w:sz w:val="24"/>
          <w:szCs w:val="24"/>
        </w:rPr>
        <w:t xml:space="preserve"> internetes kalkulátorokkal</w:t>
      </w:r>
    </w:p>
    <w:p w14:paraId="062B31B3" w14:textId="40154063"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w:t>
      </w:r>
      <w:r w:rsidR="00420F9E" w:rsidRPr="00945D89">
        <w:rPr>
          <w:rFonts w:ascii="Times New Roman" w:hAnsi="Times New Roman"/>
          <w:sz w:val="24"/>
          <w:szCs w:val="24"/>
        </w:rPr>
        <w:t>kooper</w:t>
      </w:r>
      <w:r w:rsidR="00CC5ED9" w:rsidRPr="00945D89">
        <w:rPr>
          <w:rFonts w:ascii="Times New Roman" w:hAnsi="Times New Roman"/>
          <w:sz w:val="24"/>
          <w:szCs w:val="24"/>
        </w:rPr>
        <w:t>a</w:t>
      </w:r>
      <w:r w:rsidR="00420F9E" w:rsidRPr="00945D89">
        <w:rPr>
          <w:rFonts w:ascii="Times New Roman" w:hAnsi="Times New Roman"/>
          <w:sz w:val="24"/>
          <w:szCs w:val="24"/>
        </w:rPr>
        <w:t xml:space="preserve">tív módszerekkel </w:t>
      </w:r>
      <w:r w:rsidRPr="00945D89">
        <w:rPr>
          <w:rFonts w:ascii="Times New Roman" w:hAnsi="Times New Roman"/>
          <w:sz w:val="24"/>
          <w:szCs w:val="24"/>
        </w:rPr>
        <w:t>(a víz szerepe az ember életében, a víz felhasználásának időbeli és térbeli változása, vízhiány</w:t>
      </w:r>
      <w:r w:rsidR="00863FEC" w:rsidRPr="00945D89">
        <w:rPr>
          <w:rFonts w:ascii="Times New Roman" w:hAnsi="Times New Roman"/>
          <w:sz w:val="24"/>
          <w:szCs w:val="24"/>
        </w:rPr>
        <w:t xml:space="preserve"> </w:t>
      </w:r>
      <w:r w:rsidRPr="00945D89">
        <w:rPr>
          <w:rFonts w:ascii="Times New Roman" w:hAnsi="Times New Roman"/>
          <w:sz w:val="24"/>
          <w:szCs w:val="24"/>
        </w:rPr>
        <w:t>mint konfliktusforrás)</w:t>
      </w:r>
    </w:p>
    <w:p w14:paraId="421E4830" w14:textId="4F26BA66" w:rsidR="00040BD8" w:rsidRPr="00945D89" w:rsidRDefault="00863FEC" w:rsidP="00DF6AC0">
      <w:pPr>
        <w:pStyle w:val="Listaszerbekezds"/>
        <w:rPr>
          <w:rFonts w:ascii="Times New Roman" w:hAnsi="Times New Roman"/>
          <w:sz w:val="24"/>
          <w:szCs w:val="24"/>
        </w:rPr>
      </w:pPr>
      <w:r w:rsidRPr="00945D89">
        <w:rPr>
          <w:rFonts w:ascii="Times New Roman" w:hAnsi="Times New Roman"/>
          <w:sz w:val="24"/>
          <w:szCs w:val="24"/>
        </w:rPr>
        <w:t xml:space="preserve">Vita a </w:t>
      </w:r>
      <w:r w:rsidR="00040BD8" w:rsidRPr="00945D89">
        <w:rPr>
          <w:rFonts w:ascii="Times New Roman" w:hAnsi="Times New Roman"/>
          <w:sz w:val="24"/>
          <w:szCs w:val="24"/>
        </w:rPr>
        <w:t>fenntartható gazdaság</w:t>
      </w:r>
      <w:r w:rsidRPr="00945D89">
        <w:rPr>
          <w:rFonts w:ascii="Times New Roman" w:hAnsi="Times New Roman"/>
          <w:sz w:val="24"/>
          <w:szCs w:val="24"/>
        </w:rPr>
        <w:t>ról</w:t>
      </w:r>
    </w:p>
    <w:p w14:paraId="1EC44111" w14:textId="77777777" w:rsidR="00AF6AE3" w:rsidRPr="00945D89" w:rsidRDefault="00AF6AE3">
      <w:pPr>
        <w:rPr>
          <w:rFonts w:ascii="Times New Roman" w:hAnsi="Times New Roman" w:cs="Times New Roman"/>
          <w:sz w:val="24"/>
          <w:szCs w:val="24"/>
        </w:rPr>
      </w:pPr>
    </w:p>
    <w:sectPr w:rsidR="00AF6AE3" w:rsidRPr="00945D89" w:rsidSect="0058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61EC" w14:textId="77777777" w:rsidR="00781517" w:rsidRDefault="00781517">
      <w:pPr>
        <w:spacing w:after="0" w:line="240" w:lineRule="auto"/>
      </w:pPr>
      <w:r>
        <w:separator/>
      </w:r>
    </w:p>
  </w:endnote>
  <w:endnote w:type="continuationSeparator" w:id="0">
    <w:p w14:paraId="01D666E8" w14:textId="77777777" w:rsidR="00781517" w:rsidRDefault="0078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9A060D" w:rsidRDefault="009A06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9A060D" w:rsidRDefault="009A060D">
    <w:pPr>
      <w:pStyle w:val="llb"/>
      <w:jc w:val="center"/>
    </w:pPr>
    <w:r>
      <w:fldChar w:fldCharType="begin"/>
    </w:r>
    <w:r>
      <w:instrText>PAGE   \* MERGEFORMAT</w:instrText>
    </w:r>
    <w:r>
      <w:fldChar w:fldCharType="separate"/>
    </w:r>
    <w:r w:rsidR="00F83964">
      <w:rPr>
        <w:noProof/>
      </w:rPr>
      <w:t>9</w:t>
    </w:r>
    <w:r>
      <w:fldChar w:fldCharType="end"/>
    </w:r>
  </w:p>
  <w:p w14:paraId="0A5F8B33" w14:textId="77777777" w:rsidR="009A060D" w:rsidRDefault="009A06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9A060D" w:rsidRDefault="009A0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EE6C" w14:textId="77777777" w:rsidR="00781517" w:rsidRDefault="00781517">
      <w:pPr>
        <w:spacing w:after="0" w:line="240" w:lineRule="auto"/>
      </w:pPr>
      <w:r>
        <w:separator/>
      </w:r>
    </w:p>
  </w:footnote>
  <w:footnote w:type="continuationSeparator" w:id="0">
    <w:p w14:paraId="41235029" w14:textId="77777777" w:rsidR="00781517" w:rsidRDefault="0078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9A060D" w:rsidRDefault="009A06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9A060D" w:rsidRDefault="009A060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9A060D" w:rsidRDefault="009A06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11"/>
  </w:num>
  <w:num w:numId="6">
    <w:abstractNumId w:val="13"/>
  </w:num>
  <w:num w:numId="7">
    <w:abstractNumId w:val="0"/>
  </w:num>
  <w:num w:numId="8">
    <w:abstractNumId w:val="2"/>
  </w:num>
  <w:num w:numId="9">
    <w:abstractNumId w:val="7"/>
  </w:num>
  <w:num w:numId="10">
    <w:abstractNumId w:val="9"/>
  </w:num>
  <w:num w:numId="11">
    <w:abstractNumId w:val="10"/>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14E9B"/>
    <w:rsid w:val="0001516E"/>
    <w:rsid w:val="000205A6"/>
    <w:rsid w:val="00030302"/>
    <w:rsid w:val="00040BD8"/>
    <w:rsid w:val="00044DB0"/>
    <w:rsid w:val="0007024E"/>
    <w:rsid w:val="00071961"/>
    <w:rsid w:val="00076825"/>
    <w:rsid w:val="00077B64"/>
    <w:rsid w:val="000D1A31"/>
    <w:rsid w:val="000D265D"/>
    <w:rsid w:val="000D374A"/>
    <w:rsid w:val="000D46A2"/>
    <w:rsid w:val="000D745F"/>
    <w:rsid w:val="00100455"/>
    <w:rsid w:val="00112F37"/>
    <w:rsid w:val="001258EC"/>
    <w:rsid w:val="00137FD6"/>
    <w:rsid w:val="001532FF"/>
    <w:rsid w:val="001533FC"/>
    <w:rsid w:val="00161C33"/>
    <w:rsid w:val="0017610C"/>
    <w:rsid w:val="00177C50"/>
    <w:rsid w:val="00185B4C"/>
    <w:rsid w:val="001860B4"/>
    <w:rsid w:val="001A4376"/>
    <w:rsid w:val="001A58AC"/>
    <w:rsid w:val="001C3247"/>
    <w:rsid w:val="001E2FD5"/>
    <w:rsid w:val="001E69B3"/>
    <w:rsid w:val="001F0117"/>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A693B"/>
    <w:rsid w:val="002B78C6"/>
    <w:rsid w:val="002C6B98"/>
    <w:rsid w:val="002E3938"/>
    <w:rsid w:val="002F1816"/>
    <w:rsid w:val="002F19A0"/>
    <w:rsid w:val="002F2C88"/>
    <w:rsid w:val="002F4B31"/>
    <w:rsid w:val="002F6C01"/>
    <w:rsid w:val="00303ABF"/>
    <w:rsid w:val="00326224"/>
    <w:rsid w:val="00336F60"/>
    <w:rsid w:val="00340856"/>
    <w:rsid w:val="003429A2"/>
    <w:rsid w:val="003445C3"/>
    <w:rsid w:val="00363B77"/>
    <w:rsid w:val="003801D9"/>
    <w:rsid w:val="00382237"/>
    <w:rsid w:val="0039226D"/>
    <w:rsid w:val="003949B8"/>
    <w:rsid w:val="003B5E48"/>
    <w:rsid w:val="003C4E44"/>
    <w:rsid w:val="003C694C"/>
    <w:rsid w:val="003D06CD"/>
    <w:rsid w:val="003E5C8A"/>
    <w:rsid w:val="0040273E"/>
    <w:rsid w:val="00412493"/>
    <w:rsid w:val="00420F9E"/>
    <w:rsid w:val="00423FA6"/>
    <w:rsid w:val="004469EA"/>
    <w:rsid w:val="00473874"/>
    <w:rsid w:val="00474905"/>
    <w:rsid w:val="004A2202"/>
    <w:rsid w:val="004A4CE9"/>
    <w:rsid w:val="004B5E64"/>
    <w:rsid w:val="004B770D"/>
    <w:rsid w:val="004B7D0B"/>
    <w:rsid w:val="004C33B7"/>
    <w:rsid w:val="004C35D1"/>
    <w:rsid w:val="004D5FD3"/>
    <w:rsid w:val="004D7C8F"/>
    <w:rsid w:val="004E0A3B"/>
    <w:rsid w:val="004E7B70"/>
    <w:rsid w:val="004F685C"/>
    <w:rsid w:val="004F7ACE"/>
    <w:rsid w:val="005003EB"/>
    <w:rsid w:val="005012BC"/>
    <w:rsid w:val="00520E65"/>
    <w:rsid w:val="0052395C"/>
    <w:rsid w:val="0052490C"/>
    <w:rsid w:val="00524955"/>
    <w:rsid w:val="00525DB8"/>
    <w:rsid w:val="00525E01"/>
    <w:rsid w:val="005266F0"/>
    <w:rsid w:val="00534521"/>
    <w:rsid w:val="00536C74"/>
    <w:rsid w:val="00542285"/>
    <w:rsid w:val="0055684E"/>
    <w:rsid w:val="00570D01"/>
    <w:rsid w:val="00580ADD"/>
    <w:rsid w:val="005827F4"/>
    <w:rsid w:val="00586A77"/>
    <w:rsid w:val="00587168"/>
    <w:rsid w:val="00595414"/>
    <w:rsid w:val="005A1568"/>
    <w:rsid w:val="005A1B41"/>
    <w:rsid w:val="005A69E1"/>
    <w:rsid w:val="005A6AC0"/>
    <w:rsid w:val="005B3FC6"/>
    <w:rsid w:val="005C1897"/>
    <w:rsid w:val="005C7E21"/>
    <w:rsid w:val="005D2249"/>
    <w:rsid w:val="005D66BA"/>
    <w:rsid w:val="005E4B77"/>
    <w:rsid w:val="005F3AAD"/>
    <w:rsid w:val="00602959"/>
    <w:rsid w:val="00612043"/>
    <w:rsid w:val="0061719B"/>
    <w:rsid w:val="0062793E"/>
    <w:rsid w:val="00635C3B"/>
    <w:rsid w:val="00660798"/>
    <w:rsid w:val="00662F5F"/>
    <w:rsid w:val="00665853"/>
    <w:rsid w:val="00676D39"/>
    <w:rsid w:val="0067742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603C"/>
    <w:rsid w:val="006F7C0B"/>
    <w:rsid w:val="00711BBF"/>
    <w:rsid w:val="0073021A"/>
    <w:rsid w:val="00741239"/>
    <w:rsid w:val="00743806"/>
    <w:rsid w:val="0074564E"/>
    <w:rsid w:val="007460BA"/>
    <w:rsid w:val="00750B8A"/>
    <w:rsid w:val="00751BEB"/>
    <w:rsid w:val="00752768"/>
    <w:rsid w:val="007545B6"/>
    <w:rsid w:val="0075553C"/>
    <w:rsid w:val="00755B02"/>
    <w:rsid w:val="0075605A"/>
    <w:rsid w:val="00757D05"/>
    <w:rsid w:val="00770D73"/>
    <w:rsid w:val="00774A24"/>
    <w:rsid w:val="00780699"/>
    <w:rsid w:val="00781517"/>
    <w:rsid w:val="00795C7C"/>
    <w:rsid w:val="007961DD"/>
    <w:rsid w:val="007A4430"/>
    <w:rsid w:val="007A64BB"/>
    <w:rsid w:val="007C34D8"/>
    <w:rsid w:val="007D0347"/>
    <w:rsid w:val="007E28A2"/>
    <w:rsid w:val="007E7F07"/>
    <w:rsid w:val="007F3EB4"/>
    <w:rsid w:val="007F4B0A"/>
    <w:rsid w:val="007F7665"/>
    <w:rsid w:val="00825774"/>
    <w:rsid w:val="00845538"/>
    <w:rsid w:val="00852EA2"/>
    <w:rsid w:val="00863FEC"/>
    <w:rsid w:val="008768E0"/>
    <w:rsid w:val="00880090"/>
    <w:rsid w:val="008805F0"/>
    <w:rsid w:val="00881736"/>
    <w:rsid w:val="00884A11"/>
    <w:rsid w:val="00887EFE"/>
    <w:rsid w:val="00890AD2"/>
    <w:rsid w:val="00894072"/>
    <w:rsid w:val="008A1667"/>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76"/>
    <w:rsid w:val="00963587"/>
    <w:rsid w:val="00980582"/>
    <w:rsid w:val="00985BCD"/>
    <w:rsid w:val="00990DBD"/>
    <w:rsid w:val="0099103F"/>
    <w:rsid w:val="0099171D"/>
    <w:rsid w:val="00993A15"/>
    <w:rsid w:val="00997F69"/>
    <w:rsid w:val="009A060D"/>
    <w:rsid w:val="009B58F7"/>
    <w:rsid w:val="009B5AE1"/>
    <w:rsid w:val="009B6B7A"/>
    <w:rsid w:val="009D6B7A"/>
    <w:rsid w:val="009E43DC"/>
    <w:rsid w:val="009E4A7C"/>
    <w:rsid w:val="009F0B8C"/>
    <w:rsid w:val="009F30D5"/>
    <w:rsid w:val="009F69FF"/>
    <w:rsid w:val="009F7036"/>
    <w:rsid w:val="00A02A07"/>
    <w:rsid w:val="00A0390C"/>
    <w:rsid w:val="00A04A71"/>
    <w:rsid w:val="00A10D1A"/>
    <w:rsid w:val="00A141C5"/>
    <w:rsid w:val="00A16FBD"/>
    <w:rsid w:val="00A211D3"/>
    <w:rsid w:val="00A3020B"/>
    <w:rsid w:val="00A34025"/>
    <w:rsid w:val="00A44508"/>
    <w:rsid w:val="00A56907"/>
    <w:rsid w:val="00A57A72"/>
    <w:rsid w:val="00A65D2C"/>
    <w:rsid w:val="00A7284E"/>
    <w:rsid w:val="00A83401"/>
    <w:rsid w:val="00A8794F"/>
    <w:rsid w:val="00A91AA8"/>
    <w:rsid w:val="00AA427E"/>
    <w:rsid w:val="00AB7A7B"/>
    <w:rsid w:val="00AC33C3"/>
    <w:rsid w:val="00AC3D3D"/>
    <w:rsid w:val="00AC4EA7"/>
    <w:rsid w:val="00AC6956"/>
    <w:rsid w:val="00AE390A"/>
    <w:rsid w:val="00AF61DC"/>
    <w:rsid w:val="00AF6AE3"/>
    <w:rsid w:val="00B02447"/>
    <w:rsid w:val="00B126B3"/>
    <w:rsid w:val="00B213A5"/>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6045D"/>
    <w:rsid w:val="00C60511"/>
    <w:rsid w:val="00C61E87"/>
    <w:rsid w:val="00C652C2"/>
    <w:rsid w:val="00C67576"/>
    <w:rsid w:val="00C710EB"/>
    <w:rsid w:val="00C81C64"/>
    <w:rsid w:val="00C90462"/>
    <w:rsid w:val="00C92CDC"/>
    <w:rsid w:val="00CA1D49"/>
    <w:rsid w:val="00CA4E71"/>
    <w:rsid w:val="00CA6AE8"/>
    <w:rsid w:val="00CB62E2"/>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3B07"/>
    <w:rsid w:val="00DA3C1D"/>
    <w:rsid w:val="00DB5BF3"/>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66482"/>
    <w:rsid w:val="00E95A4E"/>
    <w:rsid w:val="00EC0B1D"/>
    <w:rsid w:val="00EC4C13"/>
    <w:rsid w:val="00EC7E68"/>
    <w:rsid w:val="00ED4054"/>
    <w:rsid w:val="00EF0D0F"/>
    <w:rsid w:val="00EF0F1D"/>
    <w:rsid w:val="00EF2440"/>
    <w:rsid w:val="00EF487B"/>
    <w:rsid w:val="00F05114"/>
    <w:rsid w:val="00F13F4F"/>
    <w:rsid w:val="00F224D4"/>
    <w:rsid w:val="00F26AFF"/>
    <w:rsid w:val="00F300D4"/>
    <w:rsid w:val="00F30D0D"/>
    <w:rsid w:val="00F36AA6"/>
    <w:rsid w:val="00F43EDF"/>
    <w:rsid w:val="00F526C8"/>
    <w:rsid w:val="00F63678"/>
    <w:rsid w:val="00F72E30"/>
    <w:rsid w:val="00F8121A"/>
    <w:rsid w:val="00F83964"/>
    <w:rsid w:val="00F8494E"/>
    <w:rsid w:val="00FA1B69"/>
    <w:rsid w:val="00FC03E1"/>
    <w:rsid w:val="00FC1574"/>
    <w:rsid w:val="00FC2165"/>
    <w:rsid w:val="00FC7733"/>
    <w:rsid w:val="00FD19A0"/>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463-579D-4DA8-8640-3F7D66C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8518</Words>
  <Characters>58778</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2021-08-13T07:03:00Z</dcterms:created>
  <dcterms:modified xsi:type="dcterms:W3CDTF">2021-08-13T07:05:00Z</dcterms:modified>
</cp:coreProperties>
</file>