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autoCompressPictures="0">
  <p:sldMasterIdLst>
    <p:sldMasterId id="2147483840" r:id="rId1"/>
  </p:sldMasterIdLst>
  <p:sldIdLst>
    <p:sldId id="256" r:id="rId2"/>
    <p:sldId id="266" r:id="rId3"/>
    <p:sldId id="257" r:id="rId4"/>
    <p:sldId id="259" r:id="rId5"/>
    <p:sldId id="258" r:id="rId6"/>
    <p:sldId id="260" r:id="rId7"/>
    <p:sldId id="262" r:id="rId8"/>
    <p:sldId id="263" r:id="rId9"/>
    <p:sldId id="261" r:id="rId10"/>
    <p:sldId id="264" r:id="rId11"/>
    <p:sldId id="265" r:id="rId12"/>
    <p:sldId id="267" r:id="rId13"/>
    <p:sldId id="268" r:id="rId14"/>
    <p:sldId id="269" r:id="rId15"/>
  </p:sldIdLst>
  <p:sldSz cx="12192000" cy="6858000"/>
  <p:notesSz cx="6858000" cy="9144000"/>
  <p:defaultTextStyle>
    <a:defPPr>
      <a:defRPr lang="en-US"/>
    </a:defPPr>
    <a:lvl1pPr marL="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4995" autoAdjust="0"/>
    <p:restoredTop sz="94660"/>
  </p:normalViewPr>
  <p:slideViewPr>
    <p:cSldViewPr snapToGrid="0">
      <p:cViewPr varScale="1">
        <p:scale>
          <a:sx n="81" d="100"/>
          <a:sy n="81" d="100"/>
        </p:scale>
        <p:origin x="67" y="182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presProps" Target="pres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10" Type="http://schemas.openxmlformats.org/officeDocument/2006/relationships/slide" Target="slides/slide9.xml"/><Relationship Id="rId19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Címdia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0" y="761999"/>
            <a:ext cx="9141619" cy="5334001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8" name="Rectangle 7"/>
          <p:cNvSpPr/>
          <p:nvPr/>
        </p:nvSpPr>
        <p:spPr>
          <a:xfrm>
            <a:off x="9270263" y="761999"/>
            <a:ext cx="2925318" cy="5334001"/>
          </a:xfrm>
          <a:prstGeom prst="rect">
            <a:avLst/>
          </a:prstGeom>
          <a:solidFill>
            <a:srgbClr val="C8C8C8">
              <a:alpha val="49804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069848" y="1298448"/>
            <a:ext cx="7315200" cy="3255264"/>
          </a:xfrm>
        </p:spPr>
        <p:txBody>
          <a:bodyPr anchor="b">
            <a:normAutofit/>
          </a:bodyPr>
          <a:lstStyle>
            <a:lvl1pPr algn="l">
              <a:defRPr sz="5900" spc="-100" baseline="0">
                <a:solidFill>
                  <a:srgbClr val="FFFFFF"/>
                </a:solidFill>
              </a:defRPr>
            </a:lvl1pPr>
          </a:lstStyle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100015" y="4670246"/>
            <a:ext cx="7315200" cy="914400"/>
          </a:xfrm>
        </p:spPr>
        <p:txBody>
          <a:bodyPr anchor="t">
            <a:normAutofit/>
          </a:bodyPr>
          <a:lstStyle>
            <a:lvl1pPr marL="0" indent="0" algn="l">
              <a:buNone/>
              <a:defRPr sz="2200" cap="none" spc="0" baseline="0">
                <a:solidFill>
                  <a:schemeClr val="accent1">
                    <a:lumMod val="20000"/>
                    <a:lumOff val="80000"/>
                  </a:schemeClr>
                </a:solidFill>
              </a:defRPr>
            </a:lvl1pPr>
            <a:lvl2pPr marL="457200" indent="0" algn="ctr">
              <a:buNone/>
              <a:defRPr sz="2200"/>
            </a:lvl2pPr>
            <a:lvl3pPr marL="914400" indent="0" algn="ctr">
              <a:buNone/>
              <a:defRPr sz="2200"/>
            </a:lvl3pPr>
            <a:lvl4pPr marL="1371600" indent="0" algn="ctr">
              <a:buNone/>
              <a:defRPr sz="2000"/>
            </a:lvl4pPr>
            <a:lvl5pPr marL="1828800" indent="0" algn="ctr">
              <a:buNone/>
              <a:defRPr sz="2000"/>
            </a:lvl5pPr>
            <a:lvl6pPr marL="2286000" indent="0" algn="ctr">
              <a:buNone/>
              <a:defRPr sz="2000"/>
            </a:lvl6pPr>
            <a:lvl7pPr marL="2743200" indent="0" algn="ctr">
              <a:buNone/>
              <a:defRPr sz="2000"/>
            </a:lvl7pPr>
            <a:lvl8pPr marL="3200400" indent="0" algn="ctr">
              <a:buNone/>
              <a:defRPr sz="2000"/>
            </a:lvl8pPr>
            <a:lvl9pPr marL="3657600" indent="0" algn="ctr">
              <a:buNone/>
              <a:defRPr sz="2000"/>
            </a:lvl9pPr>
          </a:lstStyle>
          <a:p>
            <a:r>
              <a:rPr lang="hu-HU"/>
              <a:t>Kattintson ide az alcím mintájának szerkesztéséhez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Cím és függőleges szöveg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 anchor="t"/>
          <a:lstStyle/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Függőleges cím és szöveg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381000" y="990600"/>
            <a:ext cx="2819400" cy="4953000"/>
          </a:xfrm>
        </p:spPr>
        <p:txBody>
          <a:bodyPr vert="eaVert"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3867912" y="868680"/>
            <a:ext cx="7315200" cy="5120640"/>
          </a:xfrm>
        </p:spPr>
        <p:txBody>
          <a:bodyPr vert="eaVert" anchor="t"/>
          <a:lstStyle/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Cím és tartalom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zakaszfejléc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867912" y="1298448"/>
            <a:ext cx="7315200" cy="3255264"/>
          </a:xfrm>
        </p:spPr>
        <p:txBody>
          <a:bodyPr anchor="b">
            <a:normAutofit/>
          </a:bodyPr>
          <a:lstStyle>
            <a:lvl1pPr>
              <a:defRPr sz="5900" b="0" spc="-1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</a:lstStyle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3886200" y="4672584"/>
            <a:ext cx="7315200" cy="914400"/>
          </a:xfrm>
        </p:spPr>
        <p:txBody>
          <a:bodyPr anchor="t">
            <a:normAutofit/>
          </a:bodyPr>
          <a:lstStyle>
            <a:lvl1pPr marL="0" indent="0">
              <a:buNone/>
              <a:defRPr sz="2200" cap="none" spc="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hu-HU"/>
              <a:t>Mintaszöveg szerkesztése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2 tartalomrész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3867912" y="868680"/>
            <a:ext cx="3474720" cy="5120640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400"/>
            </a:lvl6pPr>
            <a:lvl7pPr>
              <a:defRPr sz="1400"/>
            </a:lvl7pPr>
            <a:lvl8pPr>
              <a:defRPr sz="1400"/>
            </a:lvl8pPr>
            <a:lvl9pPr>
              <a:defRPr sz="1400"/>
            </a:lvl9pPr>
          </a:lstStyle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7818120" y="868680"/>
            <a:ext cx="3474720" cy="5120640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400"/>
            </a:lvl6pPr>
            <a:lvl7pPr>
              <a:defRPr sz="1400"/>
            </a:lvl7pPr>
            <a:lvl8pPr>
              <a:defRPr sz="1400"/>
            </a:lvl8pPr>
            <a:lvl9pPr>
              <a:defRPr sz="1400"/>
            </a:lvl9pPr>
          </a:lstStyle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8" name="Date Placeholder 7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9" name="Footer Placeholder 8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10" name="Slide Number Placeholder 9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Összehasonlítá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itle 9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3867912" y="1023586"/>
            <a:ext cx="3474720" cy="807720"/>
          </a:xfrm>
        </p:spPr>
        <p:txBody>
          <a:bodyPr anchor="b">
            <a:normAutofit/>
          </a:bodyPr>
          <a:lstStyle>
            <a:lvl1pPr marL="0" indent="0">
              <a:spcBef>
                <a:spcPts val="0"/>
              </a:spcBef>
              <a:buNone/>
              <a:defRPr sz="2000" b="1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hu-HU"/>
              <a:t>Mintaszöveg szerkesztése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3867912" y="1930936"/>
            <a:ext cx="3474720" cy="4023360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400"/>
            </a:lvl6pPr>
            <a:lvl7pPr>
              <a:defRPr sz="1400"/>
            </a:lvl7pPr>
            <a:lvl8pPr>
              <a:defRPr sz="1400"/>
            </a:lvl8pPr>
            <a:lvl9pPr>
              <a:defRPr sz="1400"/>
            </a:lvl9pPr>
          </a:lstStyle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7818463" y="1023586"/>
            <a:ext cx="3474720" cy="813171"/>
          </a:xfrm>
        </p:spPr>
        <p:txBody>
          <a:bodyPr anchor="b">
            <a:normAutofit/>
          </a:bodyPr>
          <a:lstStyle>
            <a:lvl1pPr marL="0" indent="0">
              <a:spcBef>
                <a:spcPts val="0"/>
              </a:spcBef>
              <a:buNone/>
              <a:defRPr sz="2000" b="1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hu-HU"/>
              <a:t>Mintaszöveg szerkesztése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7818463" y="1930936"/>
            <a:ext cx="3474720" cy="4023360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400"/>
            </a:lvl6pPr>
            <a:lvl7pPr>
              <a:defRPr sz="1400"/>
            </a:lvl7pPr>
            <a:lvl8pPr>
              <a:defRPr sz="1400"/>
            </a:lvl8pPr>
            <a:lvl9pPr>
              <a:defRPr sz="1400"/>
            </a:lvl9pPr>
          </a:lstStyle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11" name="Footer Placeholder 10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12" name="Slide Number Placeholder 1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Csak cím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itle 5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7" name="Footer Placeholder 6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8" name="Slide Number Placeholder 7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blank" preserve="1">
  <p:cSld name="Üre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Tartalomrész képaláíráss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6032" y="1143000"/>
            <a:ext cx="2834640" cy="2377440"/>
          </a:xfrm>
        </p:spPr>
        <p:txBody>
          <a:bodyPr anchor="b">
            <a:normAutofit/>
          </a:bodyPr>
          <a:lstStyle>
            <a:lvl1pPr>
              <a:defRPr sz="3200" b="0" baseline="0"/>
            </a:lvl1pPr>
          </a:lstStyle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3867912" y="868680"/>
            <a:ext cx="7315200" cy="5120640"/>
          </a:xfrm>
        </p:spPr>
        <p:txBody>
          <a:bodyPr/>
          <a:lstStyle>
            <a:lvl1pPr>
              <a:defRPr sz="2000"/>
            </a:lvl1pPr>
            <a:lvl2pPr>
              <a:defRPr sz="1800"/>
            </a:lvl2pPr>
            <a:lvl3pPr>
              <a:defRPr sz="1600"/>
            </a:lvl3pPr>
            <a:lvl4pPr>
              <a:defRPr sz="1400"/>
            </a:lvl4pPr>
            <a:lvl5pPr>
              <a:defRPr sz="1400"/>
            </a:lvl5pPr>
            <a:lvl6pPr>
              <a:defRPr sz="1400"/>
            </a:lvl6pPr>
            <a:lvl7pPr>
              <a:defRPr sz="1400"/>
            </a:lvl7pPr>
            <a:lvl8pPr>
              <a:defRPr sz="1400"/>
            </a:lvl8pPr>
            <a:lvl9pPr>
              <a:defRPr sz="1400"/>
            </a:lvl9pPr>
          </a:lstStyle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6032" y="3494176"/>
            <a:ext cx="2834640" cy="2321990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>
                <a:solidFill>
                  <a:srgbClr val="FFFFFF"/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hu-HU"/>
              <a:t>Mintaszöveg szerkesztése</a:t>
            </a:r>
          </a:p>
        </p:txBody>
      </p:sp>
      <p:sp>
        <p:nvSpPr>
          <p:cNvPr id="8" name="Date Placeholder 7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9" name="Footer Placeholder 8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10" name="Slide Number Placeholder 9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Kép képaláíráss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6032" y="1143000"/>
            <a:ext cx="2834640" cy="2377440"/>
          </a:xfrm>
        </p:spPr>
        <p:txBody>
          <a:bodyPr anchor="b">
            <a:normAutofit/>
          </a:bodyPr>
          <a:lstStyle>
            <a:lvl1pPr>
              <a:defRPr sz="3200" b="0"/>
            </a:lvl1pPr>
          </a:lstStyle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3570644" y="767419"/>
            <a:ext cx="8115230" cy="5330952"/>
          </a:xfrm>
          <a:solidFill>
            <a:schemeClr val="bg1">
              <a:lumMod val="75000"/>
            </a:schemeClr>
          </a:solidFill>
        </p:spPr>
        <p:txBody>
          <a:bodyPr anchor="t"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hu-HU"/>
              <a:t>Kép beszúrásához kattintson az ikonra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6032" y="3493008"/>
            <a:ext cx="2834640" cy="2322576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>
                <a:solidFill>
                  <a:srgbClr val="FFFFFF"/>
                </a:solidFill>
              </a:defRPr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hu-HU"/>
              <a:t>Mintaszöveg szerkesztése</a:t>
            </a:r>
          </a:p>
        </p:txBody>
      </p:sp>
      <p:sp>
        <p:nvSpPr>
          <p:cNvPr id="8" name="Date Placeholder 7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9" name="Footer Placeholder 8"/>
          <p:cNvSpPr>
            <a:spLocks noGrp="1"/>
          </p:cNvSpPr>
          <p:nvPr>
            <p:ph type="ftr" sz="quarter" idx="11"/>
          </p:nvPr>
        </p:nvSpPr>
        <p:spPr>
          <a:xfrm>
            <a:off x="3499101" y="6356350"/>
            <a:ext cx="5911517" cy="365125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0" name="Slide Number Placeholder 9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/>
        </p:nvSpPr>
        <p:spPr>
          <a:xfrm>
            <a:off x="1" y="758952"/>
            <a:ext cx="3443590" cy="5330952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252919" y="1123837"/>
            <a:ext cx="2947482" cy="460118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hu-HU"/>
              <a:t>Mintacím szerkesztése</a:t>
            </a:r>
            <a:endParaRPr lang="en-US" dirty="0"/>
          </a:p>
        </p:txBody>
      </p:sp>
      <p:sp>
        <p:nvSpPr>
          <p:cNvPr id="38" name="Rectangle 37"/>
          <p:cNvSpPr/>
          <p:nvPr/>
        </p:nvSpPr>
        <p:spPr>
          <a:xfrm>
            <a:off x="11815864" y="758952"/>
            <a:ext cx="384048" cy="5330952"/>
          </a:xfrm>
          <a:prstGeom prst="rect">
            <a:avLst/>
          </a:prstGeom>
          <a:solidFill>
            <a:srgbClr val="C8C8C8">
              <a:alpha val="49804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3869268" y="864108"/>
            <a:ext cx="7315200" cy="512064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pPr lvl="0"/>
            <a:r>
              <a:rPr lang="hu-HU"/>
              <a:t>Mintaszöveg szerkesztése</a:t>
            </a:r>
          </a:p>
          <a:p>
            <a:pPr lvl="1"/>
            <a:r>
              <a:rPr lang="hu-HU"/>
              <a:t>Második szint</a:t>
            </a:r>
          </a:p>
          <a:p>
            <a:pPr lvl="2"/>
            <a:r>
              <a:rPr lang="hu-HU"/>
              <a:t>Harmadik szint</a:t>
            </a:r>
          </a:p>
          <a:p>
            <a:pPr lvl="3"/>
            <a:r>
              <a:rPr lang="hu-HU"/>
              <a:t>Negyedik szint</a:t>
            </a:r>
          </a:p>
          <a:p>
            <a:pPr lvl="4"/>
            <a:r>
              <a:rPr lang="hu-HU"/>
              <a:t>Ötödik szint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262465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1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</a:lstStyle>
          <a:p>
            <a:fld id="{5586B75A-687E-405C-8A0B-8D00578BA2C3}" type="datetimeFigureOut">
              <a:rPr lang="en-US" dirty="0"/>
              <a:pPr/>
              <a:t>6/19/2026</a:t>
            </a:fld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869268" y="6356350"/>
            <a:ext cx="5911517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1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10634135" y="6356350"/>
            <a:ext cx="1530927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 b="1">
                <a:solidFill>
                  <a:schemeClr val="accent1"/>
                </a:solidFill>
              </a:defRPr>
            </a:lvl1pPr>
          </a:lstStyle>
          <a:p>
            <a:fld id="{4FAB73BC-B049-4115-A692-8D63A059BFB8}" type="slidenum">
              <a:rPr lang="en-US" dirty="0"/>
              <a:pPr/>
              <a:t>‹#›</a:t>
            </a:fld>
            <a:endParaRPr lang="en-US" dirty="0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841" r:id="rId1"/>
    <p:sldLayoutId id="2147483842" r:id="rId2"/>
    <p:sldLayoutId id="2147483843" r:id="rId3"/>
    <p:sldLayoutId id="2147483844" r:id="rId4"/>
    <p:sldLayoutId id="2147483845" r:id="rId5"/>
    <p:sldLayoutId id="2147483846" r:id="rId6"/>
    <p:sldLayoutId id="2147483847" r:id="rId7"/>
    <p:sldLayoutId id="2147483848" r:id="rId8"/>
    <p:sldLayoutId id="2147483849" r:id="rId9"/>
    <p:sldLayoutId id="2147483850" r:id="rId10"/>
    <p:sldLayoutId id="2147483851" r:id="rId11"/>
  </p:sldLayoutIdLst>
  <p:hf sldNum="0"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3600" kern="1200" spc="-60" baseline="0">
          <a:solidFill>
            <a:srgbClr val="FFFFFF"/>
          </a:solidFill>
          <a:latin typeface="+mj-lt"/>
          <a:ea typeface="+mj-ea"/>
          <a:cs typeface="+mj-cs"/>
        </a:defRPr>
      </a:lvl1pPr>
    </p:titleStyle>
    <p:bodyStyle>
      <a:lvl1pPr marL="182880" indent="-182880" algn="l" defTabSz="914400" rtl="0" eaLnBrk="1" latinLnBrk="0" hangingPunct="1">
        <a:lnSpc>
          <a:spcPct val="90000"/>
        </a:lnSpc>
        <a:spcBef>
          <a:spcPts val="1200"/>
        </a:spcBef>
        <a:buClr>
          <a:schemeClr val="accent1"/>
        </a:buClr>
        <a:buFont typeface="Wingdings 2" pitchFamily="18" charset="2"/>
        <a:buChar char=""/>
        <a:defRPr sz="20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1pPr>
      <a:lvl2pPr marL="685800" indent="-18288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8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2pPr>
      <a:lvl3pPr marL="1143000" indent="-18288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6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3pPr>
      <a:lvl4pPr marL="1600200" indent="-18288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4pPr>
      <a:lvl5pPr marL="2057400" indent="-18288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250"/>
        </a:spcBef>
        <a:spcAft>
          <a:spcPts val="250"/>
        </a:spcAft>
        <a:buClr>
          <a:schemeClr val="accent1"/>
        </a:buClr>
        <a:buFont typeface="Wingdings 2" pitchFamily="18" charset="2"/>
        <a:buChar char=""/>
        <a:defRPr sz="1400" kern="1200">
          <a:solidFill>
            <a:schemeClr val="tx1">
              <a:lumMod val="65000"/>
              <a:lumOff val="35000"/>
            </a:schemeClr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4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hyperlink" Target="V&#205;ZBIZTONS&#193;GI%20SZAB&#193;LYOK.docx" TargetMode="External"/><Relationship Id="rId2" Type="http://schemas.openxmlformats.org/officeDocument/2006/relationships/hyperlink" Target="T&#225;boroz&#225;si%20h&#225;zirend%202026%20(1).pdf" TargetMode="External"/><Relationship Id="rId1" Type="http://schemas.openxmlformats.org/officeDocument/2006/relationships/slideLayout" Target="../slideLayouts/slideLayout4.xml"/><Relationship Id="rId4" Type="http://schemas.openxmlformats.org/officeDocument/2006/relationships/image" Target="../media/image13.png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4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4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4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4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hyperlink" Target="https://crk.hu/" TargetMode="External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hyperlink" Target="Alm&#225;di26-%20t&#225;borterv.docx" TargetMode="External"/><Relationship Id="rId1" Type="http://schemas.openxmlformats.org/officeDocument/2006/relationships/slideLayout" Target="../slideLayouts/slideLayout4.xml"/><Relationship Id="rId4" Type="http://schemas.openxmlformats.org/officeDocument/2006/relationships/image" Target="../media/image5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4.xml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hyperlink" Target="SZ&#220;L&#336;I%20NYILATKOZAT%20II..docx" TargetMode="External"/><Relationship Id="rId2" Type="http://schemas.openxmlformats.org/officeDocument/2006/relationships/hyperlink" Target="Sz&#252;l&#337;i%20nyilatkozat%20I.%20e&#252;.%20(1).docx" TargetMode="External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Alcím 2">
            <a:extLst>
              <a:ext uri="{FF2B5EF4-FFF2-40B4-BE49-F238E27FC236}">
                <a16:creationId xmlns:a16="http://schemas.microsoft.com/office/drawing/2014/main" id="{5B8E5454-2A42-4229-B5D3-5ED8EC705764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9233452" y="3876261"/>
            <a:ext cx="2958549" cy="1699591"/>
          </a:xfrm>
        </p:spPr>
        <p:txBody>
          <a:bodyPr>
            <a:noAutofit/>
          </a:bodyPr>
          <a:lstStyle/>
          <a:p>
            <a:pPr algn="ctr"/>
            <a:r>
              <a:rPr lang="hu-HU" sz="4000" b="1" dirty="0">
                <a:solidFill>
                  <a:srgbClr val="002060"/>
                </a:solidFill>
                <a:latin typeface="Brush Script MT" panose="03060802040406070304" pitchFamily="66" charset="0"/>
              </a:rPr>
              <a:t> Balatonalmádi </a:t>
            </a:r>
          </a:p>
          <a:p>
            <a:pPr algn="ctr"/>
            <a:r>
              <a:rPr lang="hu-HU" sz="4000" b="1" dirty="0">
                <a:solidFill>
                  <a:srgbClr val="002060"/>
                </a:solidFill>
                <a:latin typeface="Brush Script MT" panose="03060802040406070304" pitchFamily="66" charset="0"/>
              </a:rPr>
              <a:t>nyári tábor </a:t>
            </a:r>
          </a:p>
          <a:p>
            <a:pPr algn="ctr"/>
            <a:r>
              <a:rPr lang="hu-HU" sz="3200" b="1" dirty="0">
                <a:solidFill>
                  <a:srgbClr val="002060"/>
                </a:solidFill>
                <a:latin typeface="Brush Script MT" panose="03060802040406070304" pitchFamily="66" charset="0"/>
              </a:rPr>
              <a:t>2026. július 6.-11.</a:t>
            </a:r>
          </a:p>
          <a:p>
            <a:endParaRPr lang="hu-HU" sz="5400" b="1" dirty="0">
              <a:solidFill>
                <a:srgbClr val="002060"/>
              </a:solidFill>
              <a:latin typeface="Brush Script MT" panose="03060802040406070304" pitchFamily="66" charset="0"/>
            </a:endParaRPr>
          </a:p>
        </p:txBody>
      </p:sp>
      <p:pic>
        <p:nvPicPr>
          <p:cNvPr id="11" name="Kép 10">
            <a:extLst>
              <a:ext uri="{FF2B5EF4-FFF2-40B4-BE49-F238E27FC236}">
                <a16:creationId xmlns:a16="http://schemas.microsoft.com/office/drawing/2014/main" id="{58F77B4F-8F1B-4637-AAD8-E37DC9DA536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0" y="755375"/>
            <a:ext cx="9153939" cy="5377068"/>
          </a:xfrm>
          <a:prstGeom prst="rect">
            <a:avLst/>
          </a:prstGeom>
        </p:spPr>
      </p:pic>
      <p:sp>
        <p:nvSpPr>
          <p:cNvPr id="12" name="Szövegdoboz 11">
            <a:extLst>
              <a:ext uri="{FF2B5EF4-FFF2-40B4-BE49-F238E27FC236}">
                <a16:creationId xmlns:a16="http://schemas.microsoft.com/office/drawing/2014/main" id="{505858F1-A4D7-420C-A159-7F8059EB8CB3}"/>
              </a:ext>
            </a:extLst>
          </p:cNvPr>
          <p:cNvSpPr txBox="1"/>
          <p:nvPr/>
        </p:nvSpPr>
        <p:spPr>
          <a:xfrm>
            <a:off x="119271" y="1013790"/>
            <a:ext cx="8746434" cy="163121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hu-HU" sz="6000" dirty="0">
                <a:latin typeface="Brush Script MT" panose="03060802040406070304" pitchFamily="66" charset="0"/>
              </a:rPr>
              <a:t>  </a:t>
            </a:r>
            <a:r>
              <a:rPr lang="hu-HU" sz="6000" dirty="0">
                <a:solidFill>
                  <a:schemeClr val="accent1">
                    <a:lumMod val="20000"/>
                    <a:lumOff val="80000"/>
                  </a:schemeClr>
                </a:solidFill>
                <a:latin typeface="Brush Script MT" panose="03060802040406070304" pitchFamily="66" charset="0"/>
              </a:rPr>
              <a:t>SZÜLŐI  TÁJÉKOZTATÓ</a:t>
            </a:r>
          </a:p>
          <a:p>
            <a:pPr algn="ctr"/>
            <a:r>
              <a:rPr lang="hu-HU" sz="4000" dirty="0">
                <a:solidFill>
                  <a:schemeClr val="accent1">
                    <a:lumMod val="20000"/>
                    <a:lumOff val="80000"/>
                  </a:schemeClr>
                </a:solidFill>
                <a:latin typeface="Brush Script MT" panose="03060802040406070304" pitchFamily="66" charset="0"/>
              </a:rPr>
              <a:t>Eger, 2026. június 18.</a:t>
            </a:r>
          </a:p>
        </p:txBody>
      </p:sp>
    </p:spTree>
    <p:extLst>
      <p:ext uri="{BB962C8B-B14F-4D97-AF65-F5344CB8AC3E}">
        <p14:creationId xmlns:p14="http://schemas.microsoft.com/office/powerpoint/2010/main" val="893125180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C0469AAA-D8C4-43EB-9A86-116881F6204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600" dirty="0">
                <a:latin typeface="Brush Script MT" panose="03060802040406070304" pitchFamily="66" charset="0"/>
              </a:rPr>
            </a:br>
            <a:br>
              <a:rPr lang="hu-HU" sz="6600" dirty="0">
                <a:latin typeface="Brush Script MT" panose="03060802040406070304" pitchFamily="66" charset="0"/>
              </a:rPr>
            </a:br>
            <a:br>
              <a:rPr lang="hu-HU" sz="6600" dirty="0">
                <a:latin typeface="Brush Script MT" panose="03060802040406070304" pitchFamily="66" charset="0"/>
              </a:rPr>
            </a:br>
            <a:r>
              <a:rPr lang="hu-HU" sz="6600" dirty="0">
                <a:latin typeface="Brush Script MT" panose="03060802040406070304" pitchFamily="66" charset="0"/>
              </a:rPr>
              <a:t>Biztonság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D99C2D68-22C2-43BC-8FE6-D8C32B4DE4F0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pPr marL="0" indent="0">
              <a:buNone/>
            </a:pPr>
            <a:endParaRPr lang="hu-HU" sz="3200" dirty="0"/>
          </a:p>
          <a:p>
            <a:pPr>
              <a:buFont typeface="Wingdings" panose="05000000000000000000" pitchFamily="2" charset="2"/>
              <a:buChar char="ü"/>
            </a:pPr>
            <a:r>
              <a:rPr lang="hu-HU" sz="3200" dirty="0"/>
              <a:t>zárt terület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3200" dirty="0"/>
              <a:t>jelölő kendő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3200" dirty="0"/>
              <a:t>éjszakai ügyelet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3200" dirty="0"/>
              <a:t>kamerarendszer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3200" dirty="0"/>
              <a:t>tábori szabályok</a:t>
            </a:r>
          </a:p>
          <a:p>
            <a:pPr marL="0" indent="0">
              <a:buNone/>
            </a:pPr>
            <a:endParaRPr lang="hu-HU" dirty="0"/>
          </a:p>
          <a:p>
            <a:pPr>
              <a:buFont typeface="Wingdings" panose="05000000000000000000" pitchFamily="2" charset="2"/>
              <a:buChar char="ü"/>
            </a:pPr>
            <a:endParaRPr lang="hu-HU" dirty="0"/>
          </a:p>
        </p:txBody>
      </p:sp>
      <p:pic>
        <p:nvPicPr>
          <p:cNvPr id="7" name="Tartalom helye 6">
            <a:extLst>
              <a:ext uri="{FF2B5EF4-FFF2-40B4-BE49-F238E27FC236}">
                <a16:creationId xmlns:a16="http://schemas.microsoft.com/office/drawing/2014/main" id="{14F62A6A-00C0-4072-95FC-F614326DD6BE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7173798" y="1235279"/>
            <a:ext cx="4132451" cy="413245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490377952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5DAB5D75-53FB-4A25-A33C-B43383AACBF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3809" y="2735821"/>
            <a:ext cx="3395254" cy="4607660"/>
          </a:xfrm>
        </p:spPr>
        <p:txBody>
          <a:bodyPr>
            <a:normAutofit/>
          </a:bodyPr>
          <a:lstStyle/>
          <a:p>
            <a:r>
              <a:rPr lang="hu-HU" sz="5400" dirty="0">
                <a:latin typeface="Brush Script MT" panose="03060802040406070304" pitchFamily="66" charset="0"/>
              </a:rPr>
              <a:t>Játékszabályok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F35B15E3-0990-4308-83F0-05C20D592011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>
            <a:normAutofit lnSpcReduction="10000"/>
          </a:bodyPr>
          <a:lstStyle/>
          <a:p>
            <a:pPr marL="457200" indent="-457200">
              <a:buFont typeface="+mj-lt"/>
              <a:buAutoNum type="arabicPeriod"/>
            </a:pPr>
            <a:r>
              <a:rPr lang="hu-HU" sz="2800" dirty="0"/>
              <a:t>Az iskola házirendje</a:t>
            </a:r>
          </a:p>
          <a:p>
            <a:pPr marL="457200" indent="-457200">
              <a:buFont typeface="+mj-lt"/>
              <a:buAutoNum type="arabicPeriod"/>
            </a:pPr>
            <a:r>
              <a:rPr lang="hu-HU" sz="2800" dirty="0"/>
              <a:t>CRK házirendje </a:t>
            </a:r>
            <a:r>
              <a:rPr lang="hu-HU" sz="2800" dirty="0">
                <a:hlinkClick r:id="rId2" action="ppaction://hlinkfile"/>
              </a:rPr>
              <a:t>&gt;itt&lt;</a:t>
            </a:r>
            <a:endParaRPr lang="hu-HU" sz="2800" dirty="0"/>
          </a:p>
          <a:p>
            <a:pPr marL="457200" indent="-457200">
              <a:buFont typeface="+mj-lt"/>
              <a:buAutoNum type="arabicPeriod"/>
            </a:pPr>
            <a:r>
              <a:rPr lang="hu-HU" sz="2800" dirty="0"/>
              <a:t>Vízbiztonsági szabályok </a:t>
            </a:r>
            <a:r>
              <a:rPr lang="hu-HU" sz="2800" dirty="0">
                <a:solidFill>
                  <a:srgbClr val="92D050"/>
                </a:solidFill>
                <a:hlinkClick r:id="rId3" action="ppaction://hlinkfile"/>
              </a:rPr>
              <a:t>&gt;itt&lt;</a:t>
            </a:r>
            <a:endParaRPr lang="hu-HU" sz="2800" dirty="0">
              <a:solidFill>
                <a:srgbClr val="92D050"/>
              </a:solidFill>
            </a:endParaRPr>
          </a:p>
          <a:p>
            <a:pPr marL="457200" indent="-457200">
              <a:buFont typeface="+mj-lt"/>
              <a:buAutoNum type="arabicPeriod"/>
            </a:pPr>
            <a:r>
              <a:rPr lang="hu-HU" sz="2800" dirty="0"/>
              <a:t>A táborvezetés által előírt szabályok</a:t>
            </a:r>
          </a:p>
          <a:p>
            <a:pPr marL="0" indent="0">
              <a:buNone/>
            </a:pPr>
            <a:endParaRPr lang="hu-HU" sz="2800" dirty="0"/>
          </a:p>
          <a:p>
            <a:pPr marL="0" indent="0" algn="ctr">
              <a:buNone/>
            </a:pPr>
            <a:r>
              <a:rPr lang="hu-HU" sz="2800" b="1" dirty="0">
                <a:solidFill>
                  <a:srgbClr val="FF0000"/>
                </a:solidFill>
              </a:rPr>
              <a:t>Kérjük a szülők megerősítését!</a:t>
            </a:r>
          </a:p>
        </p:txBody>
      </p:sp>
      <p:pic>
        <p:nvPicPr>
          <p:cNvPr id="7" name="Tartalom helye 6">
            <a:extLst>
              <a:ext uri="{FF2B5EF4-FFF2-40B4-BE49-F238E27FC236}">
                <a16:creationId xmlns:a16="http://schemas.microsoft.com/office/drawing/2014/main" id="{0DAA5537-413B-4C23-A28D-69374D03D039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4"/>
          <a:stretch>
            <a:fillRect/>
          </a:stretch>
        </p:blipFill>
        <p:spPr>
          <a:xfrm>
            <a:off x="7438658" y="2829563"/>
            <a:ext cx="3816945" cy="33101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04436122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30C0F3E0-003F-4550-AE49-D714B41F911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Indulás,</a:t>
            </a: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Érkezés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DE3F925A-AA14-417E-B5FE-1FD87EA1A9AA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 anchor="t"/>
          <a:lstStyle/>
          <a:p>
            <a:pPr>
              <a:buFont typeface="Wingdings" panose="05000000000000000000" pitchFamily="2" charset="2"/>
              <a:buChar char="§"/>
            </a:pPr>
            <a:r>
              <a:rPr lang="hu-HU" sz="2800" b="1" dirty="0"/>
              <a:t>Gyülekező:</a:t>
            </a:r>
          </a:p>
          <a:p>
            <a:pPr marL="0" indent="0">
              <a:buNone/>
            </a:pPr>
            <a:r>
              <a:rPr lang="hu-HU" sz="2800" dirty="0"/>
              <a:t>2026.július 6. hétfő 6.30</a:t>
            </a:r>
          </a:p>
          <a:p>
            <a:pPr marL="0" indent="0">
              <a:buNone/>
            </a:pPr>
            <a:r>
              <a:rPr lang="hu-HU" sz="2800" dirty="0"/>
              <a:t>Ady E. úti parkoló</a:t>
            </a:r>
          </a:p>
          <a:p>
            <a:pPr marL="0" indent="0">
              <a:buNone/>
            </a:pPr>
            <a:endParaRPr lang="hu-HU" sz="2800" dirty="0"/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/>
              <a:t>Indulás:</a:t>
            </a:r>
          </a:p>
          <a:p>
            <a:pPr marL="0" indent="0">
              <a:buNone/>
            </a:pPr>
            <a:r>
              <a:rPr lang="hu-HU" sz="2800" dirty="0"/>
              <a:t>7:00</a:t>
            </a:r>
          </a:p>
          <a:p>
            <a:pPr marL="0" indent="0">
              <a:buNone/>
            </a:pPr>
            <a:endParaRPr lang="hu-HU" dirty="0"/>
          </a:p>
        </p:txBody>
      </p:sp>
      <p:sp>
        <p:nvSpPr>
          <p:cNvPr id="4" name="Tartalom helye 3">
            <a:extLst>
              <a:ext uri="{FF2B5EF4-FFF2-40B4-BE49-F238E27FC236}">
                <a16:creationId xmlns:a16="http://schemas.microsoft.com/office/drawing/2014/main" id="{2B1D692F-056A-4557-906A-C6BA666AF298}"/>
              </a:ext>
            </a:extLst>
          </p:cNvPr>
          <p:cNvSpPr>
            <a:spLocks noGrp="1"/>
          </p:cNvSpPr>
          <p:nvPr>
            <p:ph sz="half" idx="2"/>
          </p:nvPr>
        </p:nvSpPr>
        <p:spPr/>
        <p:txBody>
          <a:bodyPr anchor="t"/>
          <a:lstStyle/>
          <a:p>
            <a:pPr>
              <a:buFont typeface="Wingdings" panose="05000000000000000000" pitchFamily="2" charset="2"/>
              <a:buChar char="§"/>
            </a:pPr>
            <a:r>
              <a:rPr lang="hu-HU" sz="2800" b="1" dirty="0"/>
              <a:t>Érkezés:</a:t>
            </a:r>
          </a:p>
          <a:p>
            <a:pPr marL="0" indent="0">
              <a:buNone/>
            </a:pPr>
            <a:r>
              <a:rPr lang="hu-HU" sz="2800" dirty="0"/>
              <a:t>2026. július 11-én</a:t>
            </a:r>
          </a:p>
          <a:p>
            <a:pPr marL="0" indent="0">
              <a:buNone/>
            </a:pPr>
            <a:r>
              <a:rPr lang="hu-HU" sz="2800" dirty="0"/>
              <a:t>Várhatóan: 14.00-15:00   (telefon)</a:t>
            </a:r>
          </a:p>
          <a:p>
            <a:pPr marL="0" indent="0">
              <a:buNone/>
            </a:pPr>
            <a:r>
              <a:rPr lang="hu-HU" sz="2800" dirty="0">
                <a:solidFill>
                  <a:schemeClr val="tx2"/>
                </a:solidFill>
              </a:rPr>
              <a:t>Ady E. úti parkoló</a:t>
            </a:r>
          </a:p>
          <a:p>
            <a:pPr marL="0" indent="0">
              <a:buNone/>
            </a:pPr>
            <a:endParaRPr lang="hu-HU" sz="2800" dirty="0">
              <a:solidFill>
                <a:schemeClr val="tx1"/>
              </a:solidFill>
            </a:endParaRPr>
          </a:p>
          <a:p>
            <a:pPr marL="0" indent="0">
              <a:buNone/>
            </a:pPr>
            <a:endParaRPr lang="hu-HU" sz="2800" dirty="0"/>
          </a:p>
          <a:p>
            <a:pPr marL="0" indent="0">
              <a:buNone/>
            </a:pPr>
            <a:endParaRPr lang="hu-HU" sz="2800" dirty="0"/>
          </a:p>
          <a:p>
            <a:pPr marL="0" indent="0">
              <a:buNone/>
            </a:pPr>
            <a:r>
              <a:rPr lang="hu-HU" sz="2800" dirty="0"/>
              <a:t> </a:t>
            </a:r>
          </a:p>
        </p:txBody>
      </p:sp>
      <p:pic>
        <p:nvPicPr>
          <p:cNvPr id="5" name="Kép 4">
            <a:extLst>
              <a:ext uri="{FF2B5EF4-FFF2-40B4-BE49-F238E27FC236}">
                <a16:creationId xmlns:a16="http://schemas.microsoft.com/office/drawing/2014/main" id="{65CEE59A-4594-47DF-A0CE-664837120B15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342632" y="3604133"/>
            <a:ext cx="4239029" cy="264193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83602214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ACDCB412-ACBF-4D51-B5D7-E1E5D027D88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Költségek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6E8280B6-1058-4416-92C8-F876A303D051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 anchor="t">
            <a:normAutofit fontScale="77500" lnSpcReduction="20000"/>
          </a:bodyPr>
          <a:lstStyle/>
          <a:p>
            <a:r>
              <a:rPr lang="hu-HU" sz="2700" b="1" dirty="0"/>
              <a:t>A tábor díja 65000 Ft</a:t>
            </a:r>
          </a:p>
          <a:p>
            <a:pPr>
              <a:buFontTx/>
              <a:buChar char="-"/>
            </a:pPr>
            <a:r>
              <a:rPr lang="hu-HU" sz="2700" dirty="0"/>
              <a:t>88.000 szállás + 5 nap/3x-i étkezés-névre szóló számla-ebből fenntartó 38. 000 Ft-ot biztosít</a:t>
            </a:r>
          </a:p>
          <a:p>
            <a:pPr>
              <a:buFontTx/>
              <a:buChar char="-"/>
            </a:pPr>
            <a:r>
              <a:rPr lang="hu-HU" sz="2700" dirty="0"/>
              <a:t>15000 Ft egyéb költségek</a:t>
            </a:r>
          </a:p>
          <a:p>
            <a:pPr marL="0" indent="0">
              <a:buNone/>
            </a:pPr>
            <a:r>
              <a:rPr lang="hu-HU" sz="2800" i="1" dirty="0"/>
              <a:t>	</a:t>
            </a:r>
          </a:p>
          <a:p>
            <a:pPr marL="0" indent="0">
              <a:buNone/>
            </a:pPr>
            <a:r>
              <a:rPr lang="hu-HU" sz="2800" dirty="0"/>
              <a:t>Utazás 12900 Ft/fő és strandbelépők 2750 Ft/fő (iskola </a:t>
            </a:r>
            <a:r>
              <a:rPr lang="hu-HU" sz="2800" b="1" dirty="0"/>
              <a:t>15650 Ft/fő</a:t>
            </a:r>
            <a:r>
              <a:rPr lang="hu-HU" sz="2800" dirty="0"/>
              <a:t>) az iskola állja</a:t>
            </a:r>
          </a:p>
          <a:p>
            <a:pPr>
              <a:buFontTx/>
              <a:buChar char="-"/>
            </a:pPr>
            <a:endParaRPr lang="hu-HU" sz="2800" dirty="0">
              <a:solidFill>
                <a:srgbClr val="FF0000"/>
              </a:solidFill>
            </a:endParaRPr>
          </a:p>
          <a:p>
            <a:pPr marL="0" indent="0">
              <a:buNone/>
            </a:pPr>
            <a:r>
              <a:rPr lang="hu-HU" sz="2800" b="1" u="sng" dirty="0">
                <a:solidFill>
                  <a:srgbClr val="0070C0"/>
                </a:solidFill>
              </a:rPr>
              <a:t>Teljes költség:</a:t>
            </a:r>
          </a:p>
          <a:p>
            <a:pPr marL="0" indent="0">
              <a:buNone/>
            </a:pPr>
            <a:r>
              <a:rPr lang="hu-HU" sz="2800" b="1" dirty="0">
                <a:solidFill>
                  <a:srgbClr val="0070C0"/>
                </a:solidFill>
              </a:rPr>
              <a:t>Kb. 125.000  Ft </a:t>
            </a:r>
          </a:p>
          <a:p>
            <a:pPr marL="0" indent="0">
              <a:buNone/>
            </a:pPr>
            <a:endParaRPr lang="hu-HU" sz="2800" dirty="0">
              <a:solidFill>
                <a:srgbClr val="0070C0"/>
              </a:solidFill>
            </a:endParaRPr>
          </a:p>
          <a:p>
            <a:pPr marL="0" indent="0">
              <a:buNone/>
            </a:pPr>
            <a:r>
              <a:rPr lang="hu-HU" dirty="0"/>
              <a:t> </a:t>
            </a:r>
          </a:p>
        </p:txBody>
      </p:sp>
      <p:sp>
        <p:nvSpPr>
          <p:cNvPr id="4" name="Tartalom helye 3">
            <a:extLst>
              <a:ext uri="{FF2B5EF4-FFF2-40B4-BE49-F238E27FC236}">
                <a16:creationId xmlns:a16="http://schemas.microsoft.com/office/drawing/2014/main" id="{0603FCD8-91E3-492C-8EA8-4ABAA80841F8}"/>
              </a:ext>
            </a:extLst>
          </p:cNvPr>
          <p:cNvSpPr>
            <a:spLocks noGrp="1"/>
          </p:cNvSpPr>
          <p:nvPr>
            <p:ph sz="half" idx="2"/>
          </p:nvPr>
        </p:nvSpPr>
        <p:spPr/>
        <p:txBody>
          <a:bodyPr anchor="t">
            <a:normAutofit fontScale="77500" lnSpcReduction="20000"/>
          </a:bodyPr>
          <a:lstStyle/>
          <a:p>
            <a:r>
              <a:rPr lang="hu-HU" sz="2700" b="1" dirty="0"/>
              <a:t>Költőpénz:</a:t>
            </a:r>
            <a:r>
              <a:rPr lang="hu-HU" sz="2700" dirty="0"/>
              <a:t> </a:t>
            </a:r>
          </a:p>
          <a:p>
            <a:pPr>
              <a:buFontTx/>
              <a:buChar char="-"/>
            </a:pPr>
            <a:r>
              <a:rPr lang="hu-HU" sz="2700" dirty="0"/>
              <a:t>Úticsomag a vissza útra ?</a:t>
            </a:r>
          </a:p>
          <a:p>
            <a:pPr>
              <a:buFontTx/>
              <a:buChar char="-"/>
            </a:pPr>
            <a:r>
              <a:rPr lang="hu-HU" sz="2700" dirty="0"/>
              <a:t>Fagyi, jégkrém a strandon</a:t>
            </a:r>
          </a:p>
          <a:p>
            <a:pPr>
              <a:buFontTx/>
              <a:buChar char="-"/>
            </a:pPr>
            <a:r>
              <a:rPr lang="hu-HU" sz="2700" dirty="0"/>
              <a:t>Üdítő, </a:t>
            </a:r>
            <a:r>
              <a:rPr lang="hu-HU" sz="2700" dirty="0" err="1"/>
              <a:t>rágcsi</a:t>
            </a:r>
            <a:r>
              <a:rPr lang="hu-HU" sz="2700" dirty="0"/>
              <a:t> vásárlás (Penny)</a:t>
            </a:r>
          </a:p>
          <a:p>
            <a:pPr>
              <a:buFontTx/>
              <a:buChar char="-"/>
            </a:pPr>
            <a:endParaRPr lang="hu-HU" dirty="0"/>
          </a:p>
        </p:txBody>
      </p:sp>
      <p:pic>
        <p:nvPicPr>
          <p:cNvPr id="5" name="Kép 4">
            <a:extLst>
              <a:ext uri="{FF2B5EF4-FFF2-40B4-BE49-F238E27FC236}">
                <a16:creationId xmlns:a16="http://schemas.microsoft.com/office/drawing/2014/main" id="{CD103C42-8837-48DF-903A-14E6FCBD6EC6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241541" y="3780148"/>
            <a:ext cx="3051299" cy="228847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835391290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B15D1DF6-BFE7-447D-9BE4-43F49A0E90E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7200" dirty="0">
                <a:latin typeface="Brush Script MT" panose="03060802040406070304" pitchFamily="66" charset="0"/>
              </a:rPr>
            </a:br>
            <a:br>
              <a:rPr lang="hu-HU" sz="7200" dirty="0">
                <a:latin typeface="Brush Script MT" panose="03060802040406070304" pitchFamily="66" charset="0"/>
              </a:rPr>
            </a:br>
            <a:br>
              <a:rPr lang="hu-HU" sz="7200" dirty="0">
                <a:latin typeface="Brush Script MT" panose="03060802040406070304" pitchFamily="66" charset="0"/>
              </a:rPr>
            </a:br>
            <a:r>
              <a:rPr lang="hu-HU" sz="7200" dirty="0">
                <a:latin typeface="Brush Script MT" panose="03060802040406070304" pitchFamily="66" charset="0"/>
              </a:rPr>
              <a:t>Kérés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4E2E6003-489D-4851-872D-D6A928FD6CCE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r>
              <a:rPr lang="hu-HU" dirty="0"/>
              <a:t>Ne látogassanak!</a:t>
            </a:r>
          </a:p>
          <a:p>
            <a:r>
              <a:rPr lang="hu-HU" dirty="0"/>
              <a:t>Ne telefonáljanak!</a:t>
            </a:r>
          </a:p>
          <a:p>
            <a:r>
              <a:rPr lang="hu-HU" dirty="0"/>
              <a:t> A szülők megszavazták , hogy a telefonokat csak </a:t>
            </a:r>
            <a:r>
              <a:rPr lang="hu-HU" dirty="0">
                <a:solidFill>
                  <a:schemeClr val="bg2">
                    <a:lumMod val="50000"/>
                  </a:schemeClr>
                </a:solidFill>
              </a:rPr>
              <a:t>bizonyos idősávokban </a:t>
            </a:r>
            <a:r>
              <a:rPr lang="hu-HU" dirty="0"/>
              <a:t>használhatják a diákok. </a:t>
            </a:r>
          </a:p>
          <a:p>
            <a:r>
              <a:rPr lang="hu-HU" dirty="0"/>
              <a:t>A gyerekek  nekünk szóljanak, ha gondjuk van!</a:t>
            </a:r>
          </a:p>
          <a:p>
            <a:r>
              <a:rPr lang="hu-HU" dirty="0"/>
              <a:t>Örömmel veszünk felajánlást jutalmazáshoz, kézműves foglalkozáshoz.</a:t>
            </a:r>
          </a:p>
        </p:txBody>
      </p:sp>
      <p:pic>
        <p:nvPicPr>
          <p:cNvPr id="5" name="Tartalom helye 4">
            <a:extLst>
              <a:ext uri="{FF2B5EF4-FFF2-40B4-BE49-F238E27FC236}">
                <a16:creationId xmlns:a16="http://schemas.microsoft.com/office/drawing/2014/main" id="{16FA067C-70F4-4D9F-9439-0D9C0DD87A38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7342632" y="3565718"/>
            <a:ext cx="4273571" cy="242360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449378426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696CC382-39F7-4A47-84C5-BACF47DD3BF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 A csapat</a:t>
            </a:r>
            <a:br>
              <a:rPr lang="hu-HU" sz="6000" dirty="0">
                <a:latin typeface="Brush Script MT" panose="03060802040406070304" pitchFamily="66" charset="0"/>
              </a:rPr>
            </a:br>
            <a:endParaRPr lang="hu-HU" sz="6000" dirty="0">
              <a:latin typeface="Brush Script MT" panose="03060802040406070304" pitchFamily="66" charset="0"/>
            </a:endParaRP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F51D4F82-1020-492C-9DEE-A2B93E1598E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3867912" y="801278"/>
            <a:ext cx="3796080" cy="5188042"/>
          </a:xfrm>
        </p:spPr>
        <p:txBody>
          <a:bodyPr/>
          <a:lstStyle/>
          <a:p>
            <a:pPr>
              <a:buFont typeface="Wingdings" panose="05000000000000000000" pitchFamily="2" charset="2"/>
              <a:buChar char="§"/>
            </a:pPr>
            <a:r>
              <a:rPr lang="hu-HU" b="1" dirty="0"/>
              <a:t>100 </a:t>
            </a:r>
            <a:r>
              <a:rPr lang="hu-HU" dirty="0"/>
              <a:t>fő gimnazista</a:t>
            </a:r>
          </a:p>
          <a:p>
            <a:pPr marL="0" indent="0">
              <a:buNone/>
            </a:pPr>
            <a:r>
              <a:rPr lang="hu-HU" dirty="0"/>
              <a:t>	42 fiú          </a:t>
            </a:r>
          </a:p>
          <a:p>
            <a:pPr marL="0" indent="0">
              <a:buNone/>
            </a:pPr>
            <a:r>
              <a:rPr lang="hu-HU"/>
              <a:t> 	58 </a:t>
            </a:r>
            <a:r>
              <a:rPr lang="hu-HU" dirty="0"/>
              <a:t>lány    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b="1" dirty="0"/>
              <a:t>8</a:t>
            </a:r>
            <a:r>
              <a:rPr lang="hu-HU" dirty="0"/>
              <a:t> kísérő tanár:</a:t>
            </a:r>
          </a:p>
          <a:p>
            <a:pPr marL="0" indent="0">
              <a:buNone/>
            </a:pPr>
            <a:r>
              <a:rPr lang="hu-HU" dirty="0"/>
              <a:t>Asszonyi Evelin, Árvainé Kovács Krisztina, Bozsik Zoltán, Éliás Máté,  </a:t>
            </a:r>
            <a:r>
              <a:rPr lang="hu-HU" dirty="0" err="1"/>
              <a:t>Prázmári</a:t>
            </a:r>
            <a:r>
              <a:rPr lang="hu-HU" dirty="0"/>
              <a:t> Éva, Kása Márk, </a:t>
            </a:r>
            <a:r>
              <a:rPr lang="hu-HU" dirty="0" err="1"/>
              <a:t>dr</a:t>
            </a:r>
            <a:r>
              <a:rPr lang="hu-HU" dirty="0"/>
              <a:t> Szabó Zsuzsanna,  </a:t>
            </a:r>
          </a:p>
          <a:p>
            <a:pPr marL="0" indent="0">
              <a:buNone/>
            </a:pPr>
            <a:r>
              <a:rPr lang="hu-HU" b="1" dirty="0" err="1"/>
              <a:t>Bedécs</a:t>
            </a:r>
            <a:r>
              <a:rPr lang="hu-HU" b="1" dirty="0"/>
              <a:t> Szilvia táborvezető</a:t>
            </a:r>
          </a:p>
          <a:p>
            <a:pPr marL="0" indent="0">
              <a:buNone/>
            </a:pPr>
            <a:r>
              <a:rPr lang="hu-HU" b="1" dirty="0"/>
              <a:t>bedecsszilviaof@gmail.com</a:t>
            </a:r>
          </a:p>
          <a:p>
            <a:pPr marL="0" indent="0">
              <a:buNone/>
            </a:pPr>
            <a:r>
              <a:rPr lang="hu-HU" b="1" dirty="0"/>
              <a:t>Tel: +36 20 9136 223</a:t>
            </a:r>
          </a:p>
          <a:p>
            <a:pPr>
              <a:buFont typeface="Wingdings" panose="05000000000000000000" pitchFamily="2" charset="2"/>
              <a:buChar char="§"/>
            </a:pPr>
            <a:endParaRPr lang="hu-HU" dirty="0"/>
          </a:p>
        </p:txBody>
      </p:sp>
      <p:pic>
        <p:nvPicPr>
          <p:cNvPr id="5" name="Tartalom helye 4">
            <a:extLst>
              <a:ext uri="{FF2B5EF4-FFF2-40B4-BE49-F238E27FC236}">
                <a16:creationId xmlns:a16="http://schemas.microsoft.com/office/drawing/2014/main" id="{C383A4FF-0DEA-4F89-8BA7-280BB01B9551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7469474" y="2243578"/>
            <a:ext cx="4351737" cy="302449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23046691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64FD98EB-96E5-45E3-B767-5C87BCB403A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4800" dirty="0">
                <a:latin typeface="Brush Script MT" panose="03060802040406070304" pitchFamily="66" charset="0"/>
              </a:rPr>
            </a:br>
            <a:br>
              <a:rPr lang="hu-HU" sz="4800" dirty="0">
                <a:latin typeface="Brush Script MT" panose="03060802040406070304" pitchFamily="66" charset="0"/>
              </a:rPr>
            </a:br>
            <a:br>
              <a:rPr lang="hu-HU" sz="4800" dirty="0">
                <a:latin typeface="Brush Script MT" panose="03060802040406070304" pitchFamily="66" charset="0"/>
              </a:rPr>
            </a:br>
            <a:r>
              <a:rPr lang="hu-HU" sz="7200" dirty="0">
                <a:latin typeface="Brush Script MT" panose="03060802040406070304" pitchFamily="66" charset="0"/>
              </a:rPr>
              <a:t>Hová megyünk?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FCC68403-24AB-425E-BCFC-89E106A09128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 lnSpcReduction="10000"/>
          </a:bodyPr>
          <a:lstStyle/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hu-HU" b="1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latin typeface="+mj-lt"/>
                <a:cs typeface="Arial" panose="020B0604020202020204" pitchFamily="34" charset="0"/>
              </a:rPr>
              <a:t>Ciszterci Rekreációs Központ	</a:t>
            </a:r>
            <a:r>
              <a:rPr lang="hu-HU" sz="2800" b="1" dirty="0">
                <a:latin typeface="+mj-lt"/>
                <a:cs typeface="Arial" panose="020B0604020202020204" pitchFamily="34" charset="0"/>
                <a:hlinkClick r:id="rId2"/>
              </a:rPr>
              <a:t>crk.hu</a:t>
            </a:r>
            <a:endParaRPr lang="hu-HU" sz="2800" b="1" dirty="0">
              <a:latin typeface="+mj-lt"/>
              <a:cs typeface="Arial" panose="020B0604020202020204" pitchFamily="34" charset="0"/>
            </a:endParaRPr>
          </a:p>
          <a:p>
            <a:pPr marL="0" indent="0">
              <a:buNone/>
            </a:pPr>
            <a:r>
              <a:rPr lang="hu-HU" sz="2800" b="1" dirty="0">
                <a:latin typeface="+mj-lt"/>
                <a:cs typeface="Arial" panose="020B0604020202020204" pitchFamily="34" charset="0"/>
              </a:rPr>
              <a:t>    </a:t>
            </a:r>
          </a:p>
        </p:txBody>
      </p:sp>
      <p:pic>
        <p:nvPicPr>
          <p:cNvPr id="4" name="Kép 3">
            <a:extLst>
              <a:ext uri="{FF2B5EF4-FFF2-40B4-BE49-F238E27FC236}">
                <a16:creationId xmlns:a16="http://schemas.microsoft.com/office/drawing/2014/main" id="{10796D32-F2E8-4F36-8279-E2B929F7D7FF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208778" y="775496"/>
            <a:ext cx="5975690" cy="3985039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480176561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7B2AF677-67B4-4821-B987-A27DD0917E62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252918" y="1123837"/>
            <a:ext cx="3139505" cy="4626514"/>
          </a:xfrm>
        </p:spPr>
        <p:txBody>
          <a:bodyPr>
            <a:normAutofit/>
          </a:bodyPr>
          <a:lstStyle/>
          <a:p>
            <a:br>
              <a:rPr lang="hu-HU" sz="7200" dirty="0">
                <a:latin typeface="Brush Script MT" panose="03060802040406070304" pitchFamily="66" charset="0"/>
              </a:rPr>
            </a:br>
            <a:br>
              <a:rPr lang="hu-HU" sz="7200" dirty="0">
                <a:latin typeface="Brush Script MT" panose="03060802040406070304" pitchFamily="66" charset="0"/>
              </a:rPr>
            </a:br>
            <a:r>
              <a:rPr lang="hu-HU" sz="7200" dirty="0">
                <a:latin typeface="Brush Script MT" panose="03060802040406070304" pitchFamily="66" charset="0"/>
              </a:rPr>
              <a:t>Mit csinálunk?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15B27303-8EBC-4C15-B5B8-6B784C645A41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>
            <a:normAutofit/>
          </a:bodyPr>
          <a:lstStyle/>
          <a:p>
            <a:pPr marL="0" indent="0">
              <a:buNone/>
            </a:pPr>
            <a:r>
              <a:rPr lang="hu-HU" sz="2400" b="1" dirty="0">
                <a:latin typeface="Arial" panose="020B0604020202020204" pitchFamily="34" charset="0"/>
                <a:cs typeface="Arial" panose="020B0604020202020204" pitchFamily="34" charset="0"/>
              </a:rPr>
              <a:t>Programok: 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strand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túra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sport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hajókirándulás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kézművesfoglalkozás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fakultatív programok </a:t>
            </a:r>
            <a:r>
              <a:rPr lang="hu-HU" sz="2400" dirty="0">
                <a:solidFill>
                  <a:srgbClr val="FF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!!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csapatépítő játékok</a:t>
            </a:r>
          </a:p>
          <a:p>
            <a:pPr marL="0" indent="0">
              <a:buNone/>
            </a:pPr>
            <a:r>
              <a:rPr lang="hu-HU" sz="2400" dirty="0">
                <a:latin typeface="Arial" panose="020B0604020202020204" pitchFamily="34" charset="0"/>
                <a:cs typeface="Arial" panose="020B0604020202020204" pitchFamily="34" charset="0"/>
              </a:rPr>
              <a:t>      Tervezet </a:t>
            </a:r>
            <a:r>
              <a:rPr lang="hu-HU" sz="2400" dirty="0">
                <a:solidFill>
                  <a:srgbClr val="92D050"/>
                </a:solidFill>
                <a:latin typeface="Arial" panose="020B0604020202020204" pitchFamily="34" charset="0"/>
                <a:cs typeface="Arial" panose="020B0604020202020204" pitchFamily="34" charset="0"/>
                <a:hlinkClick r:id="rId2" action="ppaction://hlinkfile"/>
              </a:rPr>
              <a:t>&gt;itt&lt;</a:t>
            </a:r>
            <a:endParaRPr lang="hu-HU" sz="2400" dirty="0">
              <a:solidFill>
                <a:srgbClr val="92D05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0" indent="0">
              <a:buNone/>
            </a:pPr>
            <a:endParaRPr lang="hu-HU" sz="240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5" name="Tartalom helye 4">
            <a:extLst>
              <a:ext uri="{FF2B5EF4-FFF2-40B4-BE49-F238E27FC236}">
                <a16:creationId xmlns:a16="http://schemas.microsoft.com/office/drawing/2014/main" id="{B0FB0D1C-69A3-4C19-BF1D-7EBA7CCC96E6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3"/>
          <a:stretch>
            <a:fillRect/>
          </a:stretch>
        </p:blipFill>
        <p:spPr>
          <a:xfrm>
            <a:off x="7456602" y="822723"/>
            <a:ext cx="4044263" cy="3033196"/>
          </a:xfrm>
          <a:prstGeom prst="rect">
            <a:avLst/>
          </a:prstGeom>
        </p:spPr>
      </p:pic>
      <p:pic>
        <p:nvPicPr>
          <p:cNvPr id="6" name="Kép 5">
            <a:extLst>
              <a:ext uri="{FF2B5EF4-FFF2-40B4-BE49-F238E27FC236}">
                <a16:creationId xmlns:a16="http://schemas.microsoft.com/office/drawing/2014/main" id="{EC1B0829-514B-401B-B994-494C6C1C9A4C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7456602" y="3953807"/>
            <a:ext cx="4071026" cy="203551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21907061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88B72001-9E3A-4382-9E6D-F1F6B49DFC0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7200" dirty="0">
                <a:latin typeface="Brush Script MT" panose="03060802040406070304" pitchFamily="66" charset="0"/>
              </a:rPr>
            </a:br>
            <a:br>
              <a:rPr lang="hu-HU" sz="7200" dirty="0">
                <a:latin typeface="Brush Script MT" panose="03060802040406070304" pitchFamily="66" charset="0"/>
              </a:rPr>
            </a:br>
            <a:r>
              <a:rPr lang="hu-HU" sz="7200" dirty="0">
                <a:latin typeface="Brush Script MT" panose="03060802040406070304" pitchFamily="66" charset="0"/>
              </a:rPr>
              <a:t>Mit eszünk?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4AA7800D-6B8B-4CC5-96EC-82B164416901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>
            <a:normAutofit fontScale="92500" lnSpcReduction="10000"/>
          </a:bodyPr>
          <a:lstStyle/>
          <a:p>
            <a:pPr marL="0" indent="0">
              <a:buNone/>
            </a:pPr>
            <a:endParaRPr lang="hu-HU" sz="2400" b="1" dirty="0"/>
          </a:p>
          <a:p>
            <a:pPr marL="0" indent="0">
              <a:buNone/>
            </a:pPr>
            <a:endParaRPr lang="hu-HU" sz="2400" b="1" dirty="0"/>
          </a:p>
          <a:p>
            <a:pPr marL="0" indent="0">
              <a:buNone/>
            </a:pPr>
            <a:r>
              <a:rPr lang="hu-HU" sz="2400" b="1" dirty="0"/>
              <a:t>Napi 3×-i étkezés</a:t>
            </a:r>
          </a:p>
          <a:p>
            <a:pPr marL="0" indent="0">
              <a:buNone/>
            </a:pPr>
            <a:endParaRPr lang="hu-HU" sz="2400" b="1" dirty="0"/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jó minőség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Ételallergia/ 	intolerancia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mennyiség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repeta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 kiszolgálás</a:t>
            </a:r>
          </a:p>
          <a:p>
            <a:pPr>
              <a:buFont typeface="Wingdings" panose="05000000000000000000" pitchFamily="2" charset="2"/>
              <a:buChar char="ü"/>
            </a:pPr>
            <a:r>
              <a:rPr lang="hu-HU" sz="2800" dirty="0"/>
              <a:t>+vásárlási lehetőség a    	Pennyben</a:t>
            </a:r>
          </a:p>
          <a:p>
            <a:pPr marL="0" indent="0">
              <a:buNone/>
            </a:pPr>
            <a:endParaRPr lang="hu-HU" sz="2400" dirty="0"/>
          </a:p>
          <a:p>
            <a:pPr>
              <a:buFont typeface="Wingdings" panose="05000000000000000000" pitchFamily="2" charset="2"/>
              <a:buChar char="ü"/>
            </a:pPr>
            <a:endParaRPr lang="hu-HU" dirty="0"/>
          </a:p>
        </p:txBody>
      </p:sp>
      <p:pic>
        <p:nvPicPr>
          <p:cNvPr id="5" name="Tartalom helye 4">
            <a:extLst>
              <a:ext uri="{FF2B5EF4-FFF2-40B4-BE49-F238E27FC236}">
                <a16:creationId xmlns:a16="http://schemas.microsoft.com/office/drawing/2014/main" id="{6E1A0443-B90C-42E7-8A14-3B97897ADE65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7698577" y="868680"/>
            <a:ext cx="3594581" cy="2394889"/>
          </a:xfrm>
          <a:prstGeom prst="rect">
            <a:avLst/>
          </a:prstGeom>
        </p:spPr>
      </p:pic>
      <p:pic>
        <p:nvPicPr>
          <p:cNvPr id="6" name="Kép 5">
            <a:extLst>
              <a:ext uri="{FF2B5EF4-FFF2-40B4-BE49-F238E27FC236}">
                <a16:creationId xmlns:a16="http://schemas.microsoft.com/office/drawing/2014/main" id="{4B213B9E-9589-41B1-9359-C39B7221C2FE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7698577" y="3594432"/>
            <a:ext cx="3594580" cy="2394889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069209814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CE5EB085-649F-4B10-9588-C4DBD16D38F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br>
              <a:rPr lang="hu-HU" sz="5400" dirty="0">
                <a:latin typeface="Brush Script MT" panose="03060802040406070304" pitchFamily="66" charset="0"/>
              </a:rPr>
            </a:br>
            <a:br>
              <a:rPr lang="hu-HU" sz="5400" dirty="0">
                <a:latin typeface="Brush Script MT" panose="03060802040406070304" pitchFamily="66" charset="0"/>
              </a:rPr>
            </a:br>
            <a:r>
              <a:rPr lang="hu-HU" sz="6700" dirty="0">
                <a:latin typeface="Brush Script MT" panose="03060802040406070304" pitchFamily="66" charset="0"/>
              </a:rPr>
              <a:t>Mit hozzanak magukkal 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5C72F9B7-5D72-4651-B3D9-253CCC884663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3867912" y="736704"/>
            <a:ext cx="3474720" cy="5120639"/>
          </a:xfrm>
        </p:spPr>
        <p:txBody>
          <a:bodyPr anchor="t">
            <a:normAutofit fontScale="25000" lnSpcReduction="20000"/>
          </a:bodyPr>
          <a:lstStyle/>
          <a:p>
            <a:pPr>
              <a:buFont typeface="Wingdings" panose="05000000000000000000" pitchFamily="2" charset="2"/>
              <a:buChar char="§"/>
            </a:pPr>
            <a:endParaRPr lang="hu-HU" dirty="0"/>
          </a:p>
          <a:p>
            <a:pPr marL="0" indent="0">
              <a:buNone/>
            </a:pPr>
            <a:r>
              <a:rPr lang="hu-HU" sz="9600" b="1" dirty="0"/>
              <a:t>A buszra: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kishátizsák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 kulacsban innivaló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b="1" u="sng" dirty="0">
                <a:solidFill>
                  <a:srgbClr val="000000">
                    <a:lumMod val="65000"/>
                    <a:lumOff val="35000"/>
                  </a:srgbClr>
                </a:solidFill>
              </a:rPr>
              <a:t>eredeti</a:t>
            </a:r>
            <a:r>
              <a:rPr lang="hu-HU" sz="9600" dirty="0"/>
              <a:t> iratok / </a:t>
            </a:r>
            <a:r>
              <a:rPr lang="hu-HU" sz="9600" dirty="0">
                <a:solidFill>
                  <a:srgbClr val="FF0000"/>
                </a:solidFill>
              </a:rPr>
              <a:t>diákig</a:t>
            </a:r>
            <a:r>
              <a:rPr lang="hu-HU" sz="9600" dirty="0">
                <a:solidFill>
                  <a:srgbClr val="00B0F0"/>
                </a:solidFill>
              </a:rPr>
              <a:t>. </a:t>
            </a:r>
            <a:r>
              <a:rPr lang="hu-HU" sz="9600" dirty="0" err="1">
                <a:solidFill>
                  <a:srgbClr val="FF0000"/>
                </a:solidFill>
              </a:rPr>
              <a:t>szig</a:t>
            </a:r>
            <a:r>
              <a:rPr lang="hu-HU" sz="9600" dirty="0">
                <a:solidFill>
                  <a:srgbClr val="FF0000"/>
                </a:solidFill>
              </a:rPr>
              <a:t>. vagy útlevél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szendvics, kevés </a:t>
            </a:r>
            <a:r>
              <a:rPr lang="hu-HU" sz="9600" dirty="0" err="1"/>
              <a:t>rágcsi</a:t>
            </a:r>
            <a:r>
              <a:rPr lang="hu-HU" sz="9600" dirty="0"/>
              <a:t>  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esőkabát 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pénztárca, költőpénz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/>
              <a:t> telefon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 err="1">
                <a:solidFill>
                  <a:srgbClr val="FF0000"/>
                </a:solidFill>
              </a:rPr>
              <a:t>Eü</a:t>
            </a:r>
            <a:r>
              <a:rPr lang="hu-HU" sz="9600" dirty="0">
                <a:solidFill>
                  <a:srgbClr val="FF0000"/>
                </a:solidFill>
              </a:rPr>
              <a:t>. szülői nyilatkozat 			</a:t>
            </a:r>
            <a:r>
              <a:rPr lang="hu-HU" sz="9600" dirty="0">
                <a:solidFill>
                  <a:srgbClr val="FF0000"/>
                </a:solidFill>
                <a:hlinkClick r:id="rId2" action="ppaction://hlinkfile"/>
              </a:rPr>
              <a:t>&gt;itt</a:t>
            </a:r>
            <a:endParaRPr lang="hu-HU" sz="9600" dirty="0">
              <a:solidFill>
                <a:srgbClr val="FF0000"/>
              </a:solidFill>
            </a:endParaRPr>
          </a:p>
          <a:p>
            <a:pPr>
              <a:buFont typeface="Wingdings" panose="05000000000000000000" pitchFamily="2" charset="2"/>
              <a:buChar char="§"/>
            </a:pPr>
            <a:r>
              <a:rPr lang="hu-HU" sz="9600" dirty="0">
                <a:solidFill>
                  <a:srgbClr val="FF0000"/>
                </a:solidFill>
              </a:rPr>
              <a:t>Szülői nyilatkozat 				</a:t>
            </a:r>
            <a:r>
              <a:rPr lang="hu-HU" sz="9600" dirty="0">
                <a:solidFill>
                  <a:srgbClr val="FF0000"/>
                </a:solidFill>
                <a:hlinkClick r:id="rId3" action="ppaction://hlinkfile"/>
              </a:rPr>
              <a:t>&gt;itt</a:t>
            </a:r>
            <a:endParaRPr lang="hu-HU" sz="9600" dirty="0">
              <a:solidFill>
                <a:srgbClr val="FF0000"/>
              </a:solidFill>
            </a:endParaRPr>
          </a:p>
          <a:p>
            <a:pPr marL="0" indent="0">
              <a:buNone/>
            </a:pPr>
            <a:endParaRPr lang="hu-HU" sz="9000" dirty="0"/>
          </a:p>
        </p:txBody>
      </p:sp>
      <p:pic>
        <p:nvPicPr>
          <p:cNvPr id="7" name="Tartalom helye 6">
            <a:extLst>
              <a:ext uri="{FF2B5EF4-FFF2-40B4-BE49-F238E27FC236}">
                <a16:creationId xmlns:a16="http://schemas.microsoft.com/office/drawing/2014/main" id="{51B02E1B-8FF2-4249-A4CB-7641AE3C6BED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4"/>
          <a:stretch>
            <a:fillRect/>
          </a:stretch>
        </p:blipFill>
        <p:spPr>
          <a:xfrm>
            <a:off x="7884107" y="833923"/>
            <a:ext cx="3474720" cy="5120640"/>
          </a:xfrm>
          <a:prstGeom prst="rect">
            <a:avLst/>
          </a:prstGeom>
        </p:spPr>
      </p:pic>
      <p:pic>
        <p:nvPicPr>
          <p:cNvPr id="8" name="Kép 7">
            <a:extLst>
              <a:ext uri="{FF2B5EF4-FFF2-40B4-BE49-F238E27FC236}">
                <a16:creationId xmlns:a16="http://schemas.microsoft.com/office/drawing/2014/main" id="{BB044D69-2711-405D-9115-489911F87395}"/>
              </a:ext>
            </a:extLst>
          </p:cNvPr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7342632" y="1392024"/>
            <a:ext cx="3810000" cy="3810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43338202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7D835243-AEDC-472A-906A-6F0C1E667DC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292231" y="864109"/>
            <a:ext cx="3186260" cy="4791974"/>
          </a:xfrm>
        </p:spPr>
        <p:txBody>
          <a:bodyPr>
            <a:no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Mit </a:t>
            </a: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hozzanak magukkal?  </a:t>
            </a:r>
            <a:br>
              <a:rPr lang="hu-HU" sz="5400" dirty="0">
                <a:latin typeface="Brush Script MT" panose="03060802040406070304" pitchFamily="66" charset="0"/>
              </a:rPr>
            </a:br>
            <a:endParaRPr lang="hu-HU" sz="5400" dirty="0">
              <a:latin typeface="Brush Script MT" panose="03060802040406070304" pitchFamily="66" charset="0"/>
            </a:endParaRP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8790AE0C-1E71-4926-976F-458896C59B6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 anchor="t">
            <a:normAutofit fontScale="92500" lnSpcReduction="20000"/>
          </a:bodyPr>
          <a:lstStyle/>
          <a:p>
            <a:pPr marL="0" indent="0">
              <a:buNone/>
            </a:pPr>
            <a:r>
              <a:rPr lang="hu-HU" sz="3000" b="1" dirty="0"/>
              <a:t>Csomagtartóba kerülő nagytáskába: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Kényelmes, időjárásnak megfelelő ruházat 6 napra (hideg, meleg, eső)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Túrázásra, sportolásra alkalmas cipő </a:t>
            </a:r>
            <a:r>
              <a:rPr lang="hu-HU" sz="3000" dirty="0">
                <a:solidFill>
                  <a:srgbClr val="FF0000"/>
                </a:solidFill>
              </a:rPr>
              <a:t>!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Tisztasági felszerelés, papucs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Külön törölköző a strandra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Fürdőruha (2 db)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Napvédőkrém, napozás utáni bőrnyugtató napégésre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Szúnyogriasztó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Tolltartó, színes ceruza   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000" dirty="0"/>
              <a:t>Sapka</a:t>
            </a:r>
            <a:r>
              <a:rPr lang="hu-HU" sz="2800" dirty="0"/>
              <a:t>!</a:t>
            </a:r>
          </a:p>
          <a:p>
            <a:pPr marL="0" indent="0">
              <a:buNone/>
            </a:pPr>
            <a:endParaRPr lang="hu-HU" sz="2800" dirty="0">
              <a:solidFill>
                <a:schemeClr val="tx1"/>
              </a:solidFill>
            </a:endParaRPr>
          </a:p>
          <a:p>
            <a:pPr marL="0" indent="0">
              <a:buNone/>
            </a:pPr>
            <a:endParaRPr lang="hu-HU" b="1" dirty="0"/>
          </a:p>
          <a:p>
            <a:endParaRPr lang="hu-HU" dirty="0"/>
          </a:p>
        </p:txBody>
      </p:sp>
      <p:pic>
        <p:nvPicPr>
          <p:cNvPr id="4" name="Kép 3">
            <a:extLst>
              <a:ext uri="{FF2B5EF4-FFF2-40B4-BE49-F238E27FC236}">
                <a16:creationId xmlns:a16="http://schemas.microsoft.com/office/drawing/2014/main" id="{335328DA-AB78-417D-870B-14386A66CD64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t="23627"/>
          <a:stretch/>
        </p:blipFill>
        <p:spPr>
          <a:xfrm>
            <a:off x="7985632" y="4279768"/>
            <a:ext cx="2864620" cy="218780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89023865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3A13CEEE-76E3-477E-B86E-E1F5D3DD876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Mit hozhatnak?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B5B626A5-3CA3-4B3C-85EA-A789A75FA3AF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marL="0" indent="0">
              <a:buNone/>
            </a:pPr>
            <a:endParaRPr lang="hu-HU" b="1" u="sng" dirty="0"/>
          </a:p>
          <a:p>
            <a:pPr>
              <a:buFont typeface="Wingdings" panose="05000000000000000000" pitchFamily="2" charset="2"/>
              <a:buChar char="§"/>
            </a:pPr>
            <a:r>
              <a:rPr lang="hu-HU" sz="3200" dirty="0"/>
              <a:t>Játékokat (társas, kártya, sakk)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200" dirty="0"/>
              <a:t>Vízi kütyüket (v.pisztoly, úszógumi, búvárszemüveg, v.labda)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200" dirty="0"/>
              <a:t>Könyvet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3200" dirty="0"/>
              <a:t>Nem romlandó sós, édes süteményt, </a:t>
            </a:r>
            <a:r>
              <a:rPr lang="hu-HU" sz="3200" dirty="0" err="1"/>
              <a:t>rágcsit</a:t>
            </a:r>
            <a:endParaRPr lang="hu-HU" sz="3200" dirty="0"/>
          </a:p>
          <a:p>
            <a:pPr>
              <a:buFont typeface="Wingdings" panose="05000000000000000000" pitchFamily="2" charset="2"/>
              <a:buChar char="§"/>
            </a:pPr>
            <a:r>
              <a:rPr lang="hu-HU" sz="3200" dirty="0"/>
              <a:t>Üdítőt</a:t>
            </a:r>
          </a:p>
          <a:p>
            <a:endParaRPr lang="hu-HU" dirty="0"/>
          </a:p>
        </p:txBody>
      </p:sp>
    </p:spTree>
    <p:extLst>
      <p:ext uri="{BB962C8B-B14F-4D97-AF65-F5344CB8AC3E}">
        <p14:creationId xmlns:p14="http://schemas.microsoft.com/office/powerpoint/2010/main" val="2843915154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ím 1">
            <a:extLst>
              <a:ext uri="{FF2B5EF4-FFF2-40B4-BE49-F238E27FC236}">
                <a16:creationId xmlns:a16="http://schemas.microsoft.com/office/drawing/2014/main" id="{959F2ADF-B7B4-4C66-8A86-A9613A0C8429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>
            <a:normAutofit/>
          </a:bodyPr>
          <a:lstStyle/>
          <a:p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br>
              <a:rPr lang="hu-HU" sz="6000" dirty="0">
                <a:latin typeface="Brush Script MT" panose="03060802040406070304" pitchFamily="66" charset="0"/>
              </a:rPr>
            </a:br>
            <a:r>
              <a:rPr lang="hu-HU" sz="6000" dirty="0">
                <a:latin typeface="Brush Script MT" panose="03060802040406070304" pitchFamily="66" charset="0"/>
              </a:rPr>
              <a:t>Mit ne hozzanak?</a:t>
            </a:r>
          </a:p>
        </p:txBody>
      </p:sp>
      <p:sp>
        <p:nvSpPr>
          <p:cNvPr id="3" name="Tartalom helye 2">
            <a:extLst>
              <a:ext uri="{FF2B5EF4-FFF2-40B4-BE49-F238E27FC236}">
                <a16:creationId xmlns:a16="http://schemas.microsoft.com/office/drawing/2014/main" id="{5D9F26CC-97B2-4E16-93F6-FF2FE0F9092F}"/>
              </a:ext>
            </a:extLst>
          </p:cNvPr>
          <p:cNvSpPr>
            <a:spLocks noGrp="1"/>
          </p:cNvSpPr>
          <p:nvPr>
            <p:ph sz="half" idx="1"/>
          </p:nvPr>
        </p:nvSpPr>
        <p:spPr/>
        <p:txBody>
          <a:bodyPr>
            <a:normAutofit fontScale="92500" lnSpcReduction="10000"/>
          </a:bodyPr>
          <a:lstStyle/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Szúró, vágó eszközöket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Elektromos játékot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Koffein </a:t>
            </a:r>
            <a:r>
              <a:rPr lang="hu-HU" sz="2800" b="1" dirty="0" err="1">
                <a:solidFill>
                  <a:srgbClr val="FF0000"/>
                </a:solidFill>
              </a:rPr>
              <a:t>tartalmú</a:t>
            </a:r>
            <a:r>
              <a:rPr lang="hu-HU" sz="2800" b="1" dirty="0">
                <a:solidFill>
                  <a:srgbClr val="FF0000"/>
                </a:solidFill>
              </a:rPr>
              <a:t> üdítőitalt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Alkohol </a:t>
            </a:r>
            <a:r>
              <a:rPr lang="hu-HU" sz="2800" b="1" dirty="0" err="1">
                <a:solidFill>
                  <a:srgbClr val="FF0000"/>
                </a:solidFill>
              </a:rPr>
              <a:t>tartalmú</a:t>
            </a:r>
            <a:r>
              <a:rPr lang="hu-HU" sz="2800" b="1" dirty="0">
                <a:solidFill>
                  <a:srgbClr val="FF0000"/>
                </a:solidFill>
              </a:rPr>
              <a:t> italt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Dohányárut 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Olyan játékot, amit félt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Tűzgyújtásra alkalmas eszközt</a:t>
            </a:r>
          </a:p>
          <a:p>
            <a:pPr>
              <a:buFont typeface="Wingdings" panose="05000000000000000000" pitchFamily="2" charset="2"/>
              <a:buChar char="§"/>
            </a:pPr>
            <a:r>
              <a:rPr lang="hu-HU" sz="2800" b="1" dirty="0">
                <a:solidFill>
                  <a:srgbClr val="FF0000"/>
                </a:solidFill>
              </a:rPr>
              <a:t>BŐRŐNDÖT !!</a:t>
            </a:r>
          </a:p>
        </p:txBody>
      </p:sp>
      <p:pic>
        <p:nvPicPr>
          <p:cNvPr id="5" name="Tartalom helye 4">
            <a:extLst>
              <a:ext uri="{FF2B5EF4-FFF2-40B4-BE49-F238E27FC236}">
                <a16:creationId xmlns:a16="http://schemas.microsoft.com/office/drawing/2014/main" id="{C8E160C7-E19E-4E1D-B7A1-71662B169F64}"/>
              </a:ext>
            </a:extLst>
          </p:cNvPr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8010143" y="2802212"/>
            <a:ext cx="3187108" cy="318710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359364142"/>
      </p:ext>
    </p:extLst>
  </p:cSld>
  <p:clrMapOvr>
    <a:masterClrMapping/>
  </p:clrMapOvr>
</p:sld>
</file>

<file path=ppt/theme/theme1.xml><?xml version="1.0" encoding="utf-8"?>
<a:theme xmlns:a="http://schemas.openxmlformats.org/drawingml/2006/main" name="Keret">
  <a:themeElements>
    <a:clrScheme name="Fram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Fra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ra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TM03457475[[fn=Keret]]</Template>
  <TotalTime>0</TotalTime>
  <Words>519</Words>
  <Application>Microsoft Office PowerPoint</Application>
  <PresentationFormat>Szélesvásznú</PresentationFormat>
  <Paragraphs>138</Paragraphs>
  <Slides>14</Slides>
  <Notes>0</Notes>
  <HiddenSlides>0</HiddenSlides>
  <MMClips>0</MMClips>
  <ScaleCrop>false</ScaleCrop>
  <HeadingPairs>
    <vt:vector size="6" baseType="variant">
      <vt:variant>
        <vt:lpstr>Használt betűtípusok</vt:lpstr>
      </vt:variant>
      <vt:variant>
        <vt:i4>5</vt:i4>
      </vt:variant>
      <vt:variant>
        <vt:lpstr>Téma</vt:lpstr>
      </vt:variant>
      <vt:variant>
        <vt:i4>1</vt:i4>
      </vt:variant>
      <vt:variant>
        <vt:lpstr>Diacímek</vt:lpstr>
      </vt:variant>
      <vt:variant>
        <vt:i4>14</vt:i4>
      </vt:variant>
    </vt:vector>
  </HeadingPairs>
  <TitlesOfParts>
    <vt:vector size="20" baseType="lpstr">
      <vt:lpstr>Arial</vt:lpstr>
      <vt:lpstr>Brush Script MT</vt:lpstr>
      <vt:lpstr>Corbel</vt:lpstr>
      <vt:lpstr>Wingdings</vt:lpstr>
      <vt:lpstr>Wingdings 2</vt:lpstr>
      <vt:lpstr>Keret</vt:lpstr>
      <vt:lpstr>PowerPoint-bemutató</vt:lpstr>
      <vt:lpstr>    A csapat </vt:lpstr>
      <vt:lpstr>   Hová megyünk?</vt:lpstr>
      <vt:lpstr>  Mit csinálunk?</vt:lpstr>
      <vt:lpstr>  Mit eszünk?</vt:lpstr>
      <vt:lpstr>  Mit hozzanak magukkal ?</vt:lpstr>
      <vt:lpstr>   Mit  hozzanak magukkal?   </vt:lpstr>
      <vt:lpstr>   Mit hozhatnak?</vt:lpstr>
      <vt:lpstr>   Mit ne hozzanak?</vt:lpstr>
      <vt:lpstr>   Biztonság</vt:lpstr>
      <vt:lpstr>Játékszabályok</vt:lpstr>
      <vt:lpstr>   Indulás, Érkezés</vt:lpstr>
      <vt:lpstr>    Költségek</vt:lpstr>
      <vt:lpstr>   Kérés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Irány a Balaton!</dc:title>
  <dc:creator>Felhasznalo</dc:creator>
  <cp:lastModifiedBy>Felhasznalo</cp:lastModifiedBy>
  <cp:revision>58</cp:revision>
  <dcterms:created xsi:type="dcterms:W3CDTF">2022-06-14T14:44:04Z</dcterms:created>
  <dcterms:modified xsi:type="dcterms:W3CDTF">2026-06-19T09:18:08Z</dcterms:modified>
</cp:coreProperties>
</file>