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20" w:rsidRDefault="009C6832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Francia nyelv</w:t>
      </w: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Osztályozóvizsga az általános gimnáziumi képzés 9. évfolyamán</w:t>
      </w:r>
    </w:p>
    <w:p w:rsidR="00895320" w:rsidRDefault="00895320">
      <w:pPr>
        <w:ind w:firstLine="709"/>
        <w:jc w:val="both"/>
      </w:pPr>
    </w:p>
    <w:p w:rsidR="00895320" w:rsidRDefault="009C6832">
      <w:pPr>
        <w:ind w:firstLine="707"/>
        <w:jc w:val="both"/>
      </w:pPr>
      <w:r>
        <w:t xml:space="preserve">A 9. évfolyamon, a tanórákon történő haladás az Allons-y Plus tankönyv és munkafüzet alapján valósul meg. A részletezett tananyagot a helyi tanterv tartalmazza, de mindenképpen </w:t>
      </w:r>
      <w:r>
        <w:rPr>
          <w:b/>
        </w:rPr>
        <w:t>szükséges a szaktanárral való egyeztetés</w:t>
      </w:r>
      <w:r>
        <w:t xml:space="preserve"> az osztályozó- illetve javítóvizsgára készülés előtt</w:t>
      </w:r>
    </w:p>
    <w:p w:rsidR="00895320" w:rsidRDefault="009C6832">
      <w:pPr>
        <w:ind w:firstLine="707"/>
        <w:jc w:val="both"/>
      </w:pPr>
      <w:r>
        <w:t>Az osztályozóvizsga írásbeli követelménye, egy minimum 60 perces, az adott tanév nyelvtani, illetve lexikai anyaga alapján összeállított feladatlap (olvasott szöv</w:t>
      </w:r>
      <w:r>
        <w:t>eg értése, nyelvtani teszt, íráskészség). A szóbeli vizsga témáit az évfolyamon átvett leckék adják.</w:t>
      </w:r>
    </w:p>
    <w:p w:rsidR="00895320" w:rsidRDefault="009C6832">
      <w:pPr>
        <w:ind w:firstLine="707"/>
        <w:jc w:val="both"/>
      </w:pPr>
      <w:r>
        <w:t xml:space="preserve">A tanuló megérti az ismerős szavakat és alapvető fordulatokat, amelyek a személyére, családjára vagy a közvetlen környezetében előforduló konkrét dolgokra </w:t>
      </w:r>
      <w:r>
        <w:t>vonatkoznak. Képes egyszerű nyelvi eszközökkel, begyakorolt beszédfordulatokkal kommunikálni, személyes adatokra vonatkozó kérdéseket feltenni, és ezeket megválaszolni. Képes saját magához és közvetlen környezetéhez kötődő, ismert témákról röviden, önállóa</w:t>
      </w:r>
      <w:r>
        <w:t>n beszélni egyszerű, begyakorolt fordulatokkal, szerkezetekkel. Megérti az ismert neveket, szavakat, és az egyszerű szövegek egyszerű mondatait. Megérti az egyszerű leírások, üzenetek, útleírások gondolatmenetét az ismerős szavak, esetleg képek segítségéve</w:t>
      </w:r>
      <w:r>
        <w:t>l. Képes minta alapján néhány közismert műfajban egyszerű és rövid, tényközlő szövegeket írni őt érdeklő, ismert témákról. (A1)</w:t>
      </w:r>
    </w:p>
    <w:p w:rsidR="00895320" w:rsidRDefault="009C6832">
      <w:pPr>
        <w:ind w:firstLine="707"/>
        <w:jc w:val="both"/>
      </w:pPr>
      <w:r>
        <w:t xml:space="preserve">A javítóvizsga irányadó tananyaga ugyanez, de szükséges a szaktanárral való egyeztetés. </w:t>
      </w:r>
    </w:p>
    <w:p w:rsidR="00895320" w:rsidRDefault="009C6832">
      <w:pPr>
        <w:ind w:firstLine="707"/>
        <w:jc w:val="both"/>
      </w:pPr>
      <w:r>
        <w:t>Az osztályozóvizsgák írásbeli feladatla</w:t>
      </w:r>
      <w:r>
        <w:t>pjai képzéstípusonként változóak, azok tananyaga a helyi tantervben van részletezve. A feladatlapok javítását a tanuló aktuális szaktanára végzi.</w:t>
      </w:r>
    </w:p>
    <w:p w:rsidR="00895320" w:rsidRDefault="009C6832">
      <w:pPr>
        <w:ind w:firstLine="707"/>
        <w:jc w:val="both"/>
      </w:pPr>
      <w:r>
        <w:t>Az írásbeli vizsgarész értékelése megegyezik az érettségi vizsga értékelésével: 0-24% = elégtelen, 25%-39% = e</w:t>
      </w:r>
      <w:r>
        <w:t>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895320" w:rsidRDefault="009C6832">
      <w:pPr>
        <w:ind w:firstLine="707"/>
        <w:jc w:val="both"/>
      </w:pPr>
      <w:r>
        <w:t>Egy napon maximum két írásbeli osztál</w:t>
      </w:r>
      <w:r>
        <w:t>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</w:t>
      </w:r>
      <w:r>
        <w:t xml:space="preserve">a által kijelölt nap délutánján az írásbeli, illetve egy másik nap délutánján a szóbeli pótlóvizsgán részt venni. </w:t>
      </w:r>
    </w:p>
    <w:p w:rsidR="00895320" w:rsidRDefault="009C6832">
      <w:pPr>
        <w:ind w:firstLine="707"/>
        <w:jc w:val="both"/>
      </w:pPr>
      <w:r>
        <w:rPr>
          <w:b/>
        </w:rPr>
        <w:t>Az osztályozóvizsga a tanulmányok ideje alatt nem ismételhető.</w:t>
      </w:r>
      <w:r>
        <w:t xml:space="preserve"> A sikeres osztályozóvizsga </w:t>
      </w:r>
      <w:r>
        <w:rPr>
          <w:b/>
        </w:rPr>
        <w:t>nem mentesíti</w:t>
      </w:r>
      <w:r>
        <w:t xml:space="preserve"> a tanulót a tanórák látogatása alól. </w:t>
      </w:r>
    </w:p>
    <w:p w:rsidR="00895320" w:rsidRDefault="00895320">
      <w:pPr>
        <w:ind w:firstLine="707"/>
        <w:jc w:val="both"/>
      </w:pPr>
    </w:p>
    <w:p w:rsidR="00895320" w:rsidRDefault="009C6832">
      <w:pPr>
        <w:ind w:firstLine="707"/>
        <w:jc w:val="both"/>
      </w:pPr>
      <w:r>
        <w:t>Egyéni tanrendes tanuló esetében a félévi és az év végi osztályzatot osztályozóvizsgán kell megszereznie.</w:t>
      </w:r>
    </w:p>
    <w:p w:rsidR="00895320" w:rsidRDefault="009C6832">
      <w:pPr>
        <w:ind w:firstLine="707"/>
        <w:jc w:val="both"/>
      </w:pPr>
      <w:r>
        <w:t>Osztályozóvizsgára kötelesek jelentkezni azon tanulók is, akik előrehozott érettségit kívánnak tenni német nyelvből. Azoknak a tanulóknak javasolt a</w:t>
      </w:r>
      <w:r>
        <w:t>z előrehozott érettségi vizsga német nyelvből, akik rendelkeznek B2 komplex nyelvvizsgával, vagy felkészültségük és tudásuk megvan ahhoz, hogy sikeres B2 komplex nyelvvizsgát tegyenek. Ezen szándékukat szaktanáruknak kötelesek jelezni, hogy a szükséges táj</w:t>
      </w:r>
      <w:r>
        <w:t xml:space="preserve">ékoztatást megkaphassák és legyen idejük a megfelelő felkészülésre. </w:t>
      </w:r>
    </w:p>
    <w:p w:rsidR="00895320" w:rsidRDefault="009C6832">
      <w:pPr>
        <w:ind w:firstLine="707"/>
        <w:jc w:val="both"/>
      </w:pPr>
      <w:r>
        <w:t xml:space="preserve">Az osztályozóvizsgára való jelentkezést a tanulóknak be kell nyújtani az iskola igazgatójának, amit a szülő aláírásával erősít meg. </w:t>
      </w:r>
    </w:p>
    <w:p w:rsidR="00895320" w:rsidRDefault="009C6832">
      <w:pPr>
        <w:spacing w:after="60"/>
        <w:ind w:left="0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Kommunikációs szándékok</w:t>
      </w:r>
    </w:p>
    <w:p w:rsidR="00895320" w:rsidRDefault="009C6832">
      <w:pPr>
        <w:spacing w:after="60"/>
        <w:ind w:left="0"/>
        <w:rPr>
          <w:b/>
          <w:color w:val="0070C0"/>
        </w:rPr>
      </w:pPr>
      <w:r>
        <w:rPr>
          <w:b/>
          <w:color w:val="0070C0"/>
        </w:rPr>
        <w:t>Kommunikációs szándékok</w:t>
      </w:r>
    </w:p>
    <w:tbl>
      <w:tblPr>
        <w:tblStyle w:val="a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241"/>
      </w:tblGrid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  <w:jc w:val="center"/>
            </w:pPr>
            <w:r>
              <w:t>Kommun</w:t>
            </w:r>
            <w:r>
              <w:t>ikációs szándékok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  <w:jc w:val="center"/>
            </w:pPr>
            <w:r>
              <w:t>Nyelvi példák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megszólítás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Excusez-moi!/Excuse-moi! Monsieur. Madame.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köszönés, elköszönés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Bonjour. Bonsoir. Salut. Bonne nuit. Bonne journée. Bonne soirée. Au revoir.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bemutatás, bemutatkozás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Je m’appelle Pierre. Moi, c’est Pierre. Je suis ... Enchanté(e).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telefonálásnál köszönés és bemutatkozás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Allô oui?! C’est Pierre.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telefonálásnál elköszönés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Au revoir! À bientôt!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köszönet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Merci. Merci beaucoup. De rien.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engedélykérés és</w:t>
            </w:r>
            <w:r>
              <w:t xml:space="preserve">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Je voudrais... Bien sûr.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érdeklődés hogylét iránt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Comment allez-vous?/Comment vas-tu? Ça va (bien)? Merci, ça va. Très bien, merci. Et vous/toi?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személyes levélben megszólítás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Cher Pierre, Chère Marie, Salut!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/>
              <w:ind w:left="0"/>
            </w:pPr>
            <w:r>
              <w:t>személyes levélben elbúcsúzás</w:t>
            </w:r>
          </w:p>
        </w:tc>
        <w:tc>
          <w:tcPr>
            <w:tcW w:w="6241" w:type="dxa"/>
          </w:tcPr>
          <w:p w:rsidR="00895320" w:rsidRDefault="009C6832">
            <w:pPr>
              <w:spacing w:after="60"/>
              <w:ind w:left="0"/>
            </w:pPr>
            <w:r>
              <w:t>Amicalement, Gros bisous. À bientôt!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véleménykérés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Qu’est-ce que vous en pensez?/Qu’est-ce que tu en penses? Je pense que … Je crois que …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valaki igazának az elismerése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  <w:rPr>
                <w:highlight w:val="yellow"/>
              </w:rPr>
            </w:pPr>
            <w:r>
              <w:t>C’est vrai.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egyetértés, egyet nem értés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Je suis d’accord. Je ne suis pas d’accord. Je ne pense pas.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tetszés, nem tetszés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C’est super! J’aime … Je n’aime pas …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akarat, kívánság, képesség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Je veux, Je voudrais…? Je peux…?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dicséret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Très bien.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kritika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Ce n’est pas bien.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dolgok, személyek megnevezése, leírása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Qu’est-ce que c’est? C’est une table. Ce sont des gants. Qui est-ce? C’est Alice.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információkérés, információadás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Quelle heure est-il? Il est neuf heures moins 10. Quand arrive le prochain train? </w:t>
            </w:r>
            <w:r>
              <w:t>Il arrive dans une demi-heure.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igenlő vagy nemleges válasz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Oui. Non.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tudás, nem tudás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Je sais. Je ne sais pas.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kérés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Je veux... Je voudrais... Oui, bien sûr.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javaslat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Tu veux une pomme? J’en veux. Je n’en veux pas.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meghívás és arra reagálás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Je t’invite à ma fête d’anniversaire. Tu viens? Tu peux venir? Oui, j’accepte. Désolé, je ne suis pas libre.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visszakérdezés, ismétléskérés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Pardon ? Répétez, s’il vous plaît.</w:t>
            </w:r>
          </w:p>
        </w:tc>
      </w:tr>
      <w:tr w:rsidR="00895320">
        <w:tc>
          <w:tcPr>
            <w:tcW w:w="3299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nem értés</w:t>
            </w:r>
          </w:p>
        </w:tc>
        <w:tc>
          <w:tcPr>
            <w:tcW w:w="6241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Désolé(e). Je ne comprends pas.</w:t>
            </w:r>
          </w:p>
        </w:tc>
      </w:tr>
      <w:tr w:rsidR="00895320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utasítások értelmezése és azokra történő reakció kifejezése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Ouvrez le livre à la page … Lisez le texte suivant …. Asseyez-vous.</w:t>
            </w:r>
          </w:p>
        </w:tc>
      </w:tr>
    </w:tbl>
    <w:p w:rsidR="00895320" w:rsidRDefault="00895320">
      <w:pPr>
        <w:keepNext/>
        <w:spacing w:before="120" w:after="160"/>
        <w:ind w:left="0"/>
        <w:rPr>
          <w:b/>
          <w:color w:val="0070C0"/>
        </w:rPr>
      </w:pPr>
    </w:p>
    <w:p w:rsidR="00895320" w:rsidRDefault="009C6832">
      <w:pPr>
        <w:keepNext/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Nyelvi elemek, struktúrák a francia, mint második idegen nyelvre a 9. évfolyamon</w:t>
      </w:r>
    </w:p>
    <w:tbl>
      <w:tblPr>
        <w:tblStyle w:val="a0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241"/>
      </w:tblGrid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Fogalomkörök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Fogalomkörök nyelvi kifejezése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Cselekvés, történés, létezés kifejezése jelen időben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C’est… Ce n’est pas… le verbe « être », les verbes en -er, et en -ir, il y a, il n’y a pas…</w:t>
            </w:r>
            <w:r>
              <w:br/>
              <w:t>présent de l’indicatif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Birtoklás kifejezése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le verbe « avoir », la préposition « de », l’adjectif possessif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T</w:t>
            </w:r>
            <w:r>
              <w:t>agadás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ne...pas (Je n’aime pas le thé.)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Felszólító mód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Parle. Parlez. Finis. Finissez.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Térbeli viszonyok: irányok és helymeghatározás, elöljárószók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ici, là, dans, à côté de, sur, sous, devant, derrière, à gauche, à droite de, en face de, proche de, entre</w:t>
            </w:r>
          </w:p>
        </w:tc>
      </w:tr>
      <w:tr w:rsidR="00895320">
        <w:tc>
          <w:tcPr>
            <w:tcW w:w="3299" w:type="dxa"/>
            <w:shd w:val="clear" w:color="auto" w:fill="auto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Időbeli viszonyok gyakoriság</w:t>
            </w:r>
          </w:p>
        </w:tc>
        <w:tc>
          <w:tcPr>
            <w:tcW w:w="6241" w:type="dxa"/>
            <w:shd w:val="clear" w:color="auto" w:fill="auto"/>
          </w:tcPr>
          <w:p w:rsidR="00895320" w:rsidRDefault="009C6832">
            <w:pPr>
              <w:spacing w:after="100" w:line="240" w:lineRule="auto"/>
              <w:ind w:left="0"/>
            </w:pPr>
            <w:r>
              <w:t>Combien de fois? Quand? toujours, souvent, parfois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Dátumok/időpontok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le 9 mars, en 1997, en juillet, à 5 heures, lundi, le lundi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Mennyiségi viszonyok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egyes és többes szám (un chien- des chiens, une personne – des gens); számok (un, deux …. cent), hímnem – nőnem (le, la, l’ un, une, du, de la) határozott névelő és többes száma (le, la – les)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Minőségi viszonyok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melléknevek: grand, petit, léger, lourd, fa</w:t>
            </w:r>
            <w:r>
              <w:t>cile, difficile, etc.</w:t>
            </w:r>
            <w:r>
              <w:br/>
              <w:t>Comment...? De quelle couleur..?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Modalitás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« pouvoir », « devoir » , « savoir », « vouloir » segédigék (Je peux chanter. Je sais faire du ski. Je dois faire mes devoirs.)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Szövegösszetartó eszközök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kötőszók: et, ou, mais, donc, személyes névmások (je, tu, il, elle, nous, vous, ils, elles)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</w:pPr>
            <w:r>
              <w:t>Egyszerű kérdések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</w:pPr>
            <w:r>
              <w:t>Egyenes szórend (Tu aimes la musique classique?), kérdőszavak: Qui? Que? Où?</w:t>
            </w:r>
          </w:p>
        </w:tc>
      </w:tr>
    </w:tbl>
    <w:p w:rsidR="00895320" w:rsidRDefault="00895320">
      <w:pPr>
        <w:spacing w:before="120" w:after="160"/>
        <w:ind w:left="0"/>
        <w:rPr>
          <w:b/>
          <w:color w:val="0070C0"/>
        </w:rPr>
      </w:pPr>
    </w:p>
    <w:p w:rsidR="00895320" w:rsidRDefault="009C6832">
      <w:pPr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Szóbeli témakörök:</w:t>
      </w:r>
    </w:p>
    <w:tbl>
      <w:tblPr>
        <w:tblStyle w:val="a1"/>
        <w:tblW w:w="6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3"/>
      </w:tblGrid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présentation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famille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Notre maison, ma chambre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</w:rPr>
              <w:t>Les vêtements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firstLine="709"/>
              <w:rPr>
                <w:b/>
              </w:rPr>
            </w:pPr>
            <w:r>
              <w:rPr>
                <w:b/>
              </w:rPr>
              <w:t xml:space="preserve">Notre école 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Les achats 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Les informations, les directions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 xml:space="preserve">L’ordre du jour </w:t>
            </w:r>
          </w:p>
        </w:tc>
      </w:tr>
      <w:tr w:rsidR="00895320">
        <w:trPr>
          <w:trHeight w:val="328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Paris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loisirs</w:t>
            </w:r>
          </w:p>
        </w:tc>
      </w:tr>
    </w:tbl>
    <w:p w:rsidR="00895320" w:rsidRDefault="00895320">
      <w:pPr>
        <w:ind w:left="0"/>
        <w:rPr>
          <w:i/>
        </w:rPr>
      </w:pP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Francia nyelv</w:t>
      </w: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Osztályozóvizsga az általános gimnáziumi képzés 10. évfolyamán</w:t>
      </w:r>
    </w:p>
    <w:p w:rsidR="00895320" w:rsidRDefault="00895320">
      <w:pPr>
        <w:ind w:firstLine="707"/>
        <w:jc w:val="both"/>
      </w:pPr>
    </w:p>
    <w:p w:rsidR="00895320" w:rsidRDefault="009C6832">
      <w:pPr>
        <w:ind w:firstLine="707"/>
        <w:jc w:val="both"/>
      </w:pPr>
      <w:bookmarkStart w:id="1" w:name="_heading=h.bpe5oene55bn" w:colFirst="0" w:colLast="0"/>
      <w:bookmarkEnd w:id="1"/>
      <w:r>
        <w:t xml:space="preserve">A 10. évfolyamon, a tanórákon történő haladás az Allons-y Plus tankönyv és munkafüzet alapján valósul meg. A részletezett tananyagot a helyi tanterv tartalmazza, de mindenképpen </w:t>
      </w:r>
      <w:r>
        <w:rPr>
          <w:b/>
        </w:rPr>
        <w:t>szükséges a szaktanárral való egyeztetés</w:t>
      </w:r>
      <w:r>
        <w:t xml:space="preserve"> az osztályozó- illetve javítóvizsgára</w:t>
      </w:r>
      <w:r>
        <w:t xml:space="preserve"> készülés előtt</w:t>
      </w:r>
    </w:p>
    <w:p w:rsidR="00895320" w:rsidRDefault="009C6832">
      <w:pPr>
        <w:ind w:firstLine="707"/>
        <w:jc w:val="both"/>
      </w:pPr>
      <w:r>
        <w:t>Az osztályozó vizsga írásbeli követelménye, egy minimum 60 perces, az adott tanév nyelvtani, illetve lexikai anyaga alapján összeállított feladatlap (olvasott szöveg értése, nyelvtani teszt, íráskészség). A szóbeli vizsga témáit az évfolyam</w:t>
      </w:r>
      <w:r>
        <w:t>on átvett leckék adják.</w:t>
      </w:r>
    </w:p>
    <w:p w:rsidR="00895320" w:rsidRDefault="00895320">
      <w:pPr>
        <w:ind w:firstLine="707"/>
        <w:jc w:val="both"/>
      </w:pPr>
    </w:p>
    <w:p w:rsidR="00895320" w:rsidRDefault="009C6832">
      <w:pPr>
        <w:spacing w:line="276" w:lineRule="auto"/>
        <w:ind w:left="0"/>
        <w:jc w:val="both"/>
      </w:pPr>
      <w:r>
        <w:t>Nyelvtudásának fejlődésével egy időben a tanuló ebben a szakaszban is tovább halad az önálló, tudatos nyelvhasználóvá válás útján. Egyre jobban érti, hogy a felnőtt élet, elsősorban a továbbtanulás és a szakmai boldogulás egyik alapvető kulcsa a használhat</w:t>
      </w:r>
      <w:r>
        <w:t>ó nyelvtudás. Ezért a nyelvóráknak segíteniük kell a tanulót abban, hogy a másodikként tanult idegen nyelvet is egyre inkább személyes érdeklődéséhez kapcsolódó, valós kommunikációs helyzetekben használhassa.</w:t>
      </w:r>
    </w:p>
    <w:p w:rsidR="00895320" w:rsidRDefault="009C6832">
      <w:pPr>
        <w:spacing w:line="276" w:lineRule="auto"/>
        <w:ind w:left="0"/>
        <w:jc w:val="both"/>
      </w:pPr>
      <w:r>
        <w:t>Az egyre összetettebbé váló tartalmak megértésé</w:t>
      </w:r>
      <w:r>
        <w:t>nek, elsajátításának és használatának érdekében a diák sokféle, érdekes, kihívást jelentő feladatot old meg a nyelvórákon. A változatos munkaformák lehetőséget biztosítanak arra, hogy együtt dolgozzon társaival, például, kiselőadásokban, és ezek során hasz</w:t>
      </w:r>
      <w:r>
        <w:t>nálja kreativitását, problémamegoldó gondolkodását, illetve, hogy kifejtse véleményét hagyományos és digitális csatornákon keresztül is. Különösen fontos az irányító tanár támogató visszajelzése, és az a többféle értékelési forma, melyek által segítséget é</w:t>
      </w:r>
      <w:r>
        <w:t>s mintát kap önmaga és társai értékeléséhez, megtanulja saját és mások hibáit felismerni és azokat kijavítani. Így válik a tanuló egyre inkább önállóvá a nyelvtanulás és a nyelvhasználat terén is. Az egyéni érdeklődés és igények figyelembevétele meghatároz</w:t>
      </w:r>
      <w:r>
        <w:t>ó, ezért a nyelvórákba be kell emelni olyan idegen nyelvi tartalmakat, lehetőségeket, és eszközöket, amelyekkel a tanuló a nyelvórákon kívül is szívesen foglalkozik.</w:t>
      </w:r>
    </w:p>
    <w:p w:rsidR="00895320" w:rsidRDefault="009C6832">
      <w:pPr>
        <w:spacing w:line="276" w:lineRule="auto"/>
        <w:ind w:left="0"/>
        <w:jc w:val="both"/>
      </w:pPr>
      <w:r>
        <w:t>A szakasz végére a tanuló eléri a KER szerinti A1+ szintet.</w:t>
      </w:r>
    </w:p>
    <w:p w:rsidR="00895320" w:rsidRDefault="00895320">
      <w:pPr>
        <w:ind w:left="707"/>
        <w:jc w:val="both"/>
      </w:pPr>
    </w:p>
    <w:p w:rsidR="00895320" w:rsidRDefault="009C6832">
      <w:pPr>
        <w:ind w:firstLine="707"/>
        <w:jc w:val="both"/>
      </w:pPr>
      <w:r>
        <w:t>A javítóvizsga irányadó tanan</w:t>
      </w:r>
      <w:r>
        <w:t xml:space="preserve">yaga ugyanez, de szükséges a szaktanárral való egyeztetés. </w:t>
      </w:r>
    </w:p>
    <w:p w:rsidR="00895320" w:rsidRDefault="009C6832">
      <w:pPr>
        <w:ind w:firstLine="707"/>
        <w:jc w:val="both"/>
      </w:pPr>
      <w:r>
        <w:t>Az osztályozó vizsgák írásbeli feladatlapjai képzéstípusonként változóak, azok tananyaga a helyi tantervben van részletezve. A feladatlapok javítását a tanuló aktuális szaktanára végzi.</w:t>
      </w:r>
    </w:p>
    <w:p w:rsidR="00895320" w:rsidRDefault="009C6832">
      <w:pPr>
        <w:ind w:firstLine="707"/>
        <w:jc w:val="both"/>
      </w:pPr>
      <w:r>
        <w:t>Az írásbel</w:t>
      </w:r>
      <w:r>
        <w:t>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</w:t>
      </w:r>
      <w:r>
        <w:t>ázónak minden vizsgarészből legalább 12%-ot kell teljesítenie.</w:t>
      </w:r>
    </w:p>
    <w:p w:rsidR="00895320" w:rsidRDefault="009C6832">
      <w:pPr>
        <w:ind w:firstLine="707"/>
        <w:jc w:val="both"/>
      </w:pPr>
      <w:r>
        <w:t>Egy napon maximum két írásbeli osztályozó vizsga szervezhető, előre meghatározott időpontban.  A szóbeli vizsgák is tanórán kívül előre megjelölt nap délutánján zajlanak. Ha a tanuló neki fel n</w:t>
      </w:r>
      <w:r>
        <w:t xml:space="preserve">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95320" w:rsidRDefault="009C6832">
      <w:pPr>
        <w:ind w:firstLine="707"/>
        <w:jc w:val="both"/>
      </w:pPr>
      <w:r>
        <w:rPr>
          <w:b/>
        </w:rPr>
        <w:t>Az osztályozó vizsga a tanulmányok ideje</w:t>
      </w:r>
      <w:r>
        <w:rPr>
          <w:b/>
        </w:rPr>
        <w:t xml:space="preserve"> alatt nem ismételhető.</w:t>
      </w:r>
      <w:r>
        <w:t xml:space="preserve"> A sikeres osztályozó vizsga </w:t>
      </w:r>
      <w:r>
        <w:rPr>
          <w:b/>
        </w:rPr>
        <w:t>nem mentesíti</w:t>
      </w:r>
      <w:r>
        <w:t xml:space="preserve"> a tanulót a tanórák látogatása alól. </w:t>
      </w:r>
    </w:p>
    <w:p w:rsidR="00895320" w:rsidRDefault="00895320">
      <w:pPr>
        <w:ind w:firstLine="707"/>
        <w:jc w:val="both"/>
      </w:pPr>
    </w:p>
    <w:p w:rsidR="00895320" w:rsidRDefault="009C6832">
      <w:pPr>
        <w:ind w:firstLine="707"/>
        <w:jc w:val="both"/>
      </w:pPr>
      <w:r>
        <w:t>Egyéni tanrendes tanuló esetében a félévi és az év végi osztályzatot osztályozóvizsgán kell megszereznie.</w:t>
      </w:r>
    </w:p>
    <w:p w:rsidR="00895320" w:rsidRDefault="009C6832">
      <w:pPr>
        <w:ind w:firstLine="707"/>
        <w:jc w:val="both"/>
      </w:pPr>
      <w:r>
        <w:t>Osztályozó vizsgára kötelesek jelentkezni azo</w:t>
      </w:r>
      <w:r>
        <w:t>n tanulók is, akik előrehozott érettségit kívánnak tenni német nyelvből. Azoknak a tanulóknak javasolt az előrehozott érettségi vizsga német nyelvből, akik rendelkeznek B2 komplex nyelvvizsgával, vagy felkészültségük és tudásuk megvan ahhoz, hogy sikeres B</w:t>
      </w:r>
      <w:r>
        <w:t xml:space="preserve">2 komplex nyelvvizsgát tegyenek. Ezen szándékukat szaktanáruknak kötelesek jelezni, hogy a szükséges tájékoztatást megkaphassák és legyen idejük a megfelelő felkészülésre. </w:t>
      </w:r>
    </w:p>
    <w:p w:rsidR="00895320" w:rsidRDefault="009C6832">
      <w:pPr>
        <w:spacing w:line="240" w:lineRule="auto"/>
        <w:ind w:firstLine="567"/>
      </w:pPr>
      <w:r>
        <w:t>Az osztályozó vizsgára való jelentkezést a tanulóknak be kell nyújtani az iskola ig</w:t>
      </w:r>
      <w:r>
        <w:t>azgatójának, amit a szülő aláírásával erősít meg. A tanuló eléri a KER szerinti A1+ szintet.</w:t>
      </w:r>
    </w:p>
    <w:p w:rsidR="00895320" w:rsidRDefault="009C6832">
      <w:pPr>
        <w:spacing w:line="240" w:lineRule="auto"/>
        <w:ind w:firstLine="567"/>
        <w:rPr>
          <w:i/>
        </w:rPr>
      </w:pPr>
      <w:r>
        <w:rPr>
          <w:i/>
        </w:rPr>
        <w:t>Az előző évfolyamhoz képest belépő új tartalmakat dőlt betűvel jelezzük.</w:t>
      </w:r>
    </w:p>
    <w:p w:rsidR="00895320" w:rsidRDefault="00895320">
      <w:pPr>
        <w:ind w:firstLine="709"/>
        <w:jc w:val="both"/>
      </w:pPr>
    </w:p>
    <w:p w:rsidR="00895320" w:rsidRDefault="009C6832">
      <w:pPr>
        <w:spacing w:line="240" w:lineRule="auto"/>
        <w:ind w:firstLine="567"/>
        <w:rPr>
          <w:color w:val="000000"/>
        </w:rPr>
      </w:pPr>
      <w:r>
        <w:rPr>
          <w:color w:val="000000"/>
        </w:rPr>
        <w:t>A tanuló eléri a KER szerinti A1+ szintet.</w:t>
      </w:r>
    </w:p>
    <w:p w:rsidR="00895320" w:rsidRDefault="009C6832">
      <w:pPr>
        <w:spacing w:line="240" w:lineRule="auto"/>
        <w:ind w:firstLine="567"/>
        <w:rPr>
          <w:i/>
          <w:color w:val="000000"/>
        </w:rPr>
      </w:pPr>
      <w:r>
        <w:rPr>
          <w:i/>
          <w:color w:val="000000"/>
        </w:rPr>
        <w:t>Az előző évfolyamhoz képest belépő új tartalma</w:t>
      </w:r>
      <w:r>
        <w:rPr>
          <w:i/>
          <w:color w:val="000000"/>
        </w:rPr>
        <w:t>kat dőlt betűvel jelezzük.</w:t>
      </w:r>
    </w:p>
    <w:p w:rsidR="00895320" w:rsidRDefault="00895320">
      <w:pPr>
        <w:spacing w:after="60"/>
        <w:ind w:firstLine="709"/>
        <w:jc w:val="center"/>
        <w:rPr>
          <w:b/>
          <w:color w:val="0070C0"/>
        </w:rPr>
      </w:pPr>
    </w:p>
    <w:p w:rsidR="00895320" w:rsidRDefault="009C6832">
      <w:pPr>
        <w:spacing w:after="60"/>
        <w:ind w:firstLine="709"/>
        <w:jc w:val="center"/>
        <w:rPr>
          <w:b/>
          <w:color w:val="0070C0"/>
        </w:rPr>
      </w:pPr>
      <w:r>
        <w:rPr>
          <w:b/>
          <w:color w:val="0070C0"/>
        </w:rPr>
        <w:t>Tartalom</w:t>
      </w:r>
    </w:p>
    <w:p w:rsidR="00895320" w:rsidRDefault="009C6832">
      <w:pPr>
        <w:spacing w:after="60"/>
        <w:ind w:firstLine="709"/>
        <w:rPr>
          <w:b/>
          <w:color w:val="0070C0"/>
        </w:rPr>
      </w:pPr>
      <w:r>
        <w:rPr>
          <w:b/>
          <w:color w:val="0070C0"/>
        </w:rPr>
        <w:t>Kommunikációs szándékok</w:t>
      </w:r>
    </w:p>
    <w:p w:rsidR="00895320" w:rsidRDefault="009C6832">
      <w:pPr>
        <w:spacing w:after="60"/>
        <w:ind w:firstLine="709"/>
        <w:rPr>
          <w:b/>
          <w:color w:val="0070C0"/>
        </w:rPr>
      </w:pPr>
      <w:r>
        <w:rPr>
          <w:b/>
          <w:color w:val="0070C0"/>
        </w:rPr>
        <w:t>Társadalmi érintkezéshez szükséges kommunikációs szándékok</w:t>
      </w:r>
    </w:p>
    <w:tbl>
      <w:tblPr>
        <w:tblStyle w:val="a2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142"/>
        <w:gridCol w:w="6061"/>
        <w:gridCol w:w="180"/>
      </w:tblGrid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  <w:jc w:val="center"/>
            </w:pPr>
            <w:r>
              <w:t>Kommunikációs szándékok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  <w:jc w:val="center"/>
            </w:pPr>
            <w:r>
              <w:t>Nyelvi példák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Excusez-moi!/Excuse-moi! Monsieur. Madame. </w:t>
            </w:r>
            <w:r>
              <w:rPr>
                <w:i/>
              </w:rPr>
              <w:t>Papa. Maman.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köszönés,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Bonjour. Bonsoir. </w:t>
            </w:r>
            <w:r>
              <w:rPr>
                <w:i/>
              </w:rPr>
              <w:t>Bonjour à tous.</w:t>
            </w:r>
            <w:r>
              <w:t xml:space="preserve"> Salut. Bonne nuit. Bonne journée. Bonne soirée. Au revoir. </w:t>
            </w:r>
            <w:r>
              <w:rPr>
                <w:i/>
              </w:rPr>
              <w:t>A demain. A tout à l’heure.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bemutatás,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Je m’appelle Pierre. Moi, c’est Pierre. Je suis ... Enchanté(e).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telefonálásnál köszönés és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Allô</w:t>
            </w:r>
            <w:r>
              <w:t xml:space="preserve"> oui? </w:t>
            </w:r>
            <w:r>
              <w:rPr>
                <w:i/>
              </w:rPr>
              <w:t>Bonjour, je vous écoute!</w:t>
            </w:r>
            <w:r>
              <w:t xml:space="preserve"> C’est Pierre. </w:t>
            </w:r>
            <w:r>
              <w:rPr>
                <w:i/>
              </w:rPr>
              <w:t>C’est Pierre à l’appareil.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telefonálásnál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Au revoir! À bientôt! </w:t>
            </w:r>
            <w:r>
              <w:rPr>
                <w:i/>
              </w:rPr>
              <w:t>À plus tard! À samedi! Bonne journée! Ciao!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köszönet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Merci. Merci beaucoup. </w:t>
            </w:r>
            <w:r>
              <w:rPr>
                <w:i/>
              </w:rPr>
              <w:t>Merci bien.</w:t>
            </w:r>
            <w:r>
              <w:t xml:space="preserve"> De rien. </w:t>
            </w:r>
            <w:r>
              <w:rPr>
                <w:i/>
              </w:rPr>
              <w:t>Je vous en prie</w:t>
            </w:r>
            <w:r>
              <w:t>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engedélykérés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Je voudrais... </w:t>
            </w:r>
            <w:r>
              <w:rPr>
                <w:i/>
              </w:rPr>
              <w:t>J’aimerais... Est-ce que je peux...?</w:t>
            </w:r>
            <w:r>
              <w:t xml:space="preserve"> Bien sûr. </w:t>
            </w:r>
            <w:r>
              <w:rPr>
                <w:i/>
              </w:rPr>
              <w:t>Allez-y./Vas-y.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érdeklődés hogylét iránt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Comment allez-vous?/Comment vas-tu? Ça va (bien)? Merci, ça va. Très bien, merci. Et vous/toi?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személye</w:t>
            </w:r>
            <w:r>
              <w:t>s levélben 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Cher Pierre, Chère Marie, </w:t>
            </w:r>
            <w:r>
              <w:rPr>
                <w:i/>
              </w:rPr>
              <w:t>Chers François et Anne,</w:t>
            </w:r>
            <w:r>
              <w:t xml:space="preserve"> Salut!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>személyes levélben elbúcsúzás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</w:pPr>
            <w:r>
              <w:t xml:space="preserve">Amicalement, </w:t>
            </w:r>
            <w:r>
              <w:rPr>
                <w:i/>
              </w:rPr>
              <w:t>Amitiés.</w:t>
            </w:r>
            <w:r>
              <w:t xml:space="preserve"> Gros bisous. </w:t>
            </w:r>
            <w:r>
              <w:rPr>
                <w:i/>
              </w:rPr>
              <w:t>Grosses bises.</w:t>
            </w:r>
            <w:r>
              <w:t xml:space="preserve"> À bientôt!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bocsánatkérés és arra reagálás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Je suis désolé. Désolé. Pas de problème.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gratuláció, jókívánságok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Joyeux anniversaire! Bonne année! Bon courage! Bon appétit! Félicitations! Merci, de même!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események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firstLine="709"/>
              <w:rPr>
                <w:i/>
              </w:rPr>
            </w:pPr>
            <w:r>
              <w:rPr>
                <w:i/>
              </w:rPr>
              <w:t>D’abord … puis … Finalement …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alapvető érzések kifejezése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J’ai froid. J’ai faim. Je suis content. Je su</w:t>
            </w:r>
            <w:r>
              <w:rPr>
                <w:i/>
              </w:rPr>
              <w:t>is triste. Je suis fâché.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bánat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 xml:space="preserve">Je suis triste. 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öröm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Je suis heureux…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csodálkozás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Ah bon?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remény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J’espère que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bosszúság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Ça me dérange! C’est dommage.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véleménykérés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Qu’est-ce que vous en pensez?/Qu’est-ce que tu en penses? Je pense que … Je crois que ….. </w:t>
            </w:r>
            <w:r>
              <w:rPr>
                <w:i/>
              </w:rPr>
              <w:t>Je trouve que ….. A mon avis… Selon moi …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valaki igazának az elismerése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  <w:rPr>
                <w:highlight w:val="yellow"/>
              </w:rPr>
            </w:pPr>
            <w:r>
              <w:t xml:space="preserve">C’est vrai. </w:t>
            </w:r>
            <w:r>
              <w:rPr>
                <w:i/>
              </w:rPr>
              <w:t>Vous avez raison./Tu as raison.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egyetértés, egyet 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Je suis d’accord </w:t>
            </w:r>
            <w:r>
              <w:rPr>
                <w:i/>
              </w:rPr>
              <w:t>avec vous/toi</w:t>
            </w:r>
            <w:r>
              <w:t>. Je ne suis pas d’accord. Je ne pense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tetszés, nem tetszés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C’est super! J’aime … Je n’aime pas …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akarat, kívánság, képesség, szükségesség, lehetőség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Je veux, Je voudrais…? Je peux…? </w:t>
            </w:r>
            <w:r>
              <w:rPr>
                <w:i/>
              </w:rPr>
              <w:t>Il faut… On peut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dicséret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Très bien.</w:t>
            </w:r>
            <w:r>
              <w:rPr>
                <w:i/>
              </w:rPr>
              <w:t xml:space="preserve"> Félicitations!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kritika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Ce n’est pas bien.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dolgok, személyek megnevezése,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Qu’est-ce que c’est? C’est une table. Ce sont des gants. Qui est-ce? C’est Alice.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információkérés, információadás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Quelle heure est-il? Il est neuf heures moins 10. Quand arrive le prochain train? Il arrive dans une demi-heure. </w:t>
            </w:r>
            <w:r>
              <w:rPr>
                <w:i/>
              </w:rPr>
              <w:t>Quelle est ta matière préférée? La biologie.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igenlő vagy nemleges válasz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Oui. Non. </w:t>
            </w:r>
            <w:r>
              <w:rPr>
                <w:i/>
              </w:rPr>
              <w:t>Si. Pas du tout.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tudás, nem tudás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Je sais. Je ne sais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Je veux... Je voudrais... Oui, bien sûr. </w:t>
            </w:r>
            <w:r>
              <w:rPr>
                <w:i/>
              </w:rPr>
              <w:t>Pas de problème.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javaslat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 xml:space="preserve">Tu veux une pomme? J’en veux. Je n’en veux pas. </w:t>
            </w:r>
            <w:r>
              <w:rPr>
                <w:i/>
              </w:rPr>
              <w:t>Et si on allait au cinéma? Bonne idée.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meghívás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Je t’invite à ma fête d’annivers</w:t>
            </w:r>
            <w:r>
              <w:t xml:space="preserve">aire. Tu viens? Tu peux venir? Oui, j’accepte. </w:t>
            </w:r>
            <w:r>
              <w:rPr>
                <w:i/>
              </w:rPr>
              <w:t>Oui, volontiers</w:t>
            </w:r>
            <w:r>
              <w:t xml:space="preserve">. Désolé, je ne suis pas libre.. </w:t>
            </w:r>
            <w:r>
              <w:rPr>
                <w:i/>
              </w:rPr>
              <w:t>Non, malheureusement je ne peux pas y aller.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visszakérdezés, ismétléskérés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Pardon ? Répétez, s’il vous plaît.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firstLine="709"/>
            </w:pPr>
            <w:r>
              <w:t>Désolé(e). Je ne comprends pas.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betűzés kérésnek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Épelez, s’il vous plaît? A comme André  …)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</w:pPr>
            <w:r>
              <w:t>utasítások értelmezése és azokra történő reakció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</w:pPr>
            <w:r>
              <w:t>Ouvrez le livre à la page … Lisez le texte suivant …. Asseyez-vous.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felkérés lassúbb, hangosabb beszédre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firstLine="709"/>
              <w:rPr>
                <w:i/>
              </w:rPr>
            </w:pPr>
            <w:r>
              <w:rPr>
                <w:i/>
              </w:rPr>
              <w:t>Parlez plus lentement/plus fort, s’il vous plaît.</w:t>
            </w:r>
          </w:p>
        </w:tc>
      </w:tr>
    </w:tbl>
    <w:p w:rsidR="00895320" w:rsidRDefault="00895320">
      <w:pPr>
        <w:keepNext/>
        <w:spacing w:before="120"/>
        <w:ind w:left="0"/>
        <w:rPr>
          <w:b/>
          <w:color w:val="0070C0"/>
        </w:rPr>
      </w:pPr>
    </w:p>
    <w:p w:rsidR="00895320" w:rsidRDefault="00895320">
      <w:pPr>
        <w:keepNext/>
        <w:spacing w:before="120"/>
        <w:ind w:firstLine="709"/>
        <w:rPr>
          <w:b/>
          <w:color w:val="0070C0"/>
        </w:rPr>
      </w:pPr>
    </w:p>
    <w:p w:rsidR="00895320" w:rsidRDefault="00895320">
      <w:pPr>
        <w:keepNext/>
        <w:spacing w:before="120"/>
        <w:ind w:firstLine="709"/>
        <w:rPr>
          <w:b/>
          <w:color w:val="0070C0"/>
        </w:rPr>
      </w:pPr>
    </w:p>
    <w:p w:rsidR="00895320" w:rsidRDefault="009C6832">
      <w:pPr>
        <w:ind w:firstLine="709"/>
        <w:rPr>
          <w:b/>
          <w:color w:val="0070C0"/>
        </w:rPr>
      </w:pPr>
      <w:r>
        <w:br w:type="page"/>
      </w:r>
    </w:p>
    <w:p w:rsidR="00895320" w:rsidRDefault="009C6832">
      <w:pPr>
        <w:keepNext/>
        <w:spacing w:before="120"/>
        <w:ind w:firstLine="709"/>
        <w:rPr>
          <w:b/>
          <w:color w:val="0070C0"/>
        </w:rPr>
      </w:pPr>
      <w:r>
        <w:rPr>
          <w:b/>
          <w:color w:val="0070C0"/>
        </w:rPr>
        <w:t>Nyelvi elemek, struktúrák a francia, mint második idegen nyelvre a 10. évfolyamon</w:t>
      </w:r>
    </w:p>
    <w:tbl>
      <w:tblPr>
        <w:tblStyle w:val="a3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241"/>
      </w:tblGrid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b/>
              </w:rPr>
            </w:pPr>
            <w:r>
              <w:rPr>
                <w:b/>
              </w:rPr>
              <w:t>Fogalomkörök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Fogalomkörök nyelvi kifejezése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Cselekvés, történés, létezés kifejezése jelen időben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les verbes irréguliers, les verbes réfléchis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Cselekvés, történés, létezés kifejezése múlt időben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 xml:space="preserve">a passé composé és az imparfait használata (Je suis allé chez ma grand-mère. J’ai fait du football de 10 à 12 ans. Je n’ai pas regardé la télévision hier. Il </w:t>
            </w:r>
            <w:r>
              <w:rPr>
                <w:i/>
              </w:rPr>
              <w:t>faisait beau.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Cselekvés, történés, létezés kifejezése jövő időben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futur proche (Je vais aller chez le médecin. Il va y avoir de la pluie.)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Tagadás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t>ne … pas (Je n’aime pas le thé.)</w:t>
            </w:r>
            <w:r>
              <w:rPr>
                <w:i/>
              </w:rPr>
              <w:t xml:space="preserve"> ne pas + infinitif (ne pas se baigner) pas de + főnév (Non, merci, pas de </w:t>
            </w:r>
            <w:r>
              <w:rPr>
                <w:i/>
              </w:rPr>
              <w:t>café.) ne …. rien, ne …. jamais, ne …. plus, ne ….. personne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Felszólító mód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L’impératif et les pronoms Mange-le. Allons-y. Ne le mange pas. Assieds-toi. Ne t’assieds pas.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Térbeli viszonyok: irányok és helymeghatározás, elöljárószók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</w:pPr>
            <w:r>
              <w:t xml:space="preserve">ici, là, dans, à côté </w:t>
            </w:r>
            <w:r>
              <w:t>de, sur, sous, devant, derrière, à gauche, à droite de, en face de, proche de, entre</w:t>
            </w:r>
          </w:p>
        </w:tc>
      </w:tr>
      <w:tr w:rsidR="00895320">
        <w:tc>
          <w:tcPr>
            <w:tcW w:w="3299" w:type="dxa"/>
            <w:shd w:val="clear" w:color="auto" w:fill="auto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Időbeli viszonyok gyakoriság</w:t>
            </w:r>
          </w:p>
        </w:tc>
        <w:tc>
          <w:tcPr>
            <w:tcW w:w="6241" w:type="dxa"/>
            <w:shd w:val="clear" w:color="auto" w:fill="auto"/>
          </w:tcPr>
          <w:p w:rsidR="00895320" w:rsidRDefault="009C6832">
            <w:pPr>
              <w:spacing w:after="100" w:line="240" w:lineRule="auto"/>
              <w:ind w:firstLine="709"/>
            </w:pPr>
            <w:r>
              <w:t xml:space="preserve">Combien de fois? Quand? toujours, souvent, parfois, </w:t>
            </w:r>
            <w:r>
              <w:rPr>
                <w:i/>
              </w:rPr>
              <w:t>trois fois par semaine, par mois, tous les jours, jamais, rarement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Dátumok/időpontok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</w:pPr>
            <w:r>
              <w:t xml:space="preserve">le 9 mars, en 1997, en juillet, à 5 heures, lundi, le lundi,  </w:t>
            </w:r>
            <w:r>
              <w:rPr>
                <w:i/>
              </w:rPr>
              <w:t>toutes les deux semaines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Időtartam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Pendant combien de temps? Pendant combien de temps as-tu été en France? Pendant deux mois. Pour combien de temps vas-tu partir pour la France? Pour 15 jours.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Mennyiségi viszonyok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t xml:space="preserve">egyes és többes szám (un chien- des chiens, une personne – des gens); számok (un, deux …. cent), </w:t>
            </w:r>
            <w:r>
              <w:rPr>
                <w:i/>
              </w:rPr>
              <w:t>sorszámok (premier, deuxième…)</w:t>
            </w:r>
            <w:r>
              <w:t xml:space="preserve">; </w:t>
            </w:r>
            <w:r>
              <w:rPr>
                <w:i/>
              </w:rPr>
              <w:t xml:space="preserve">megszámlálható főnevek (un-une – des, le, la-les, beaucoup de + főnév); megszámlálhatatlan főnevek (du – </w:t>
            </w:r>
            <w:r>
              <w:rPr>
                <w:i/>
              </w:rPr>
              <w:t>de la, de l’ – Je prends du pain. Je ne prends pas de pain pour le petit déjeuner.)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Minőségi viszonyok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melléknevek fokozása (Il est plus jeune que son copain. Marie est la plus jolie fille dans la classe); rendhagyó melléknevek fokozása (bon/mauvais, meilleur/pire)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Modalitás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</w:pPr>
            <w:r>
              <w:t>« pouvoir », « devoir » , « savoir », « vouloir » segédigék (Je peux chanter. Je s</w:t>
            </w:r>
            <w:r>
              <w:t>ais faire du ski. Je dois faire mes devoirs.)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Személytelen szerkezetek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Il faut. Időjárással kapcsolatos kifejezések (Il pleut. Il neige. Il fait du soleil. Il fait bon. Il fait mauvais.)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Igei vonzatok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 xml:space="preserve">’de’ és ’à’ prepozíciók: aller à, venir de, országok </w:t>
            </w:r>
            <w:r>
              <w:rPr>
                <w:i/>
              </w:rPr>
              <w:t>előtt: au, en, aux (en Chine, au Portugal, aux États-Unis)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Határozóképzés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joli + ment – joliment / rendhagyók (bien/mal)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Les pronoms COD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Je ne le vois pas.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Szövegösszetartó eszközök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t>kötőszavak (et, ou, mais</w:t>
            </w:r>
            <w:r>
              <w:rPr>
                <w:i/>
              </w:rPr>
              <w:t>, parce que), mutató névmások, les adjectifs po</w:t>
            </w:r>
            <w:r>
              <w:rPr>
                <w:i/>
              </w:rPr>
              <w:t>ssessifs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firstLine="709"/>
            </w:pPr>
            <w:r>
              <w:t>Kérdések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firstLine="709"/>
              <w:rPr>
                <w:i/>
              </w:rPr>
            </w:pPr>
            <w:r>
              <w:rPr>
                <w:i/>
              </w:rPr>
              <w:t>Est-ce que (Est-ce que tu aimes le cinéma?)</w:t>
            </w:r>
            <w:r>
              <w:rPr>
                <w:i/>
              </w:rPr>
              <w:br/>
              <w:t>Fordított szórend (Quand vas-tu en Espagne?)</w:t>
            </w:r>
            <w:r>
              <w:rPr>
                <w:i/>
              </w:rPr>
              <w:br/>
            </w:r>
            <w:r>
              <w:t xml:space="preserve">Kérdőszavak </w:t>
            </w:r>
            <w:r>
              <w:rPr>
                <w:i/>
              </w:rPr>
              <w:t>(</w:t>
            </w:r>
            <w:r>
              <w:t>Qui, Que, Où</w:t>
            </w:r>
            <w:r>
              <w:rPr>
                <w:i/>
              </w:rPr>
              <w:t>, Quand, Pourquoi, Comment, Quel, Quelle, Quels, Quelles, Combien de, De quelle couleur…)</w:t>
            </w:r>
          </w:p>
        </w:tc>
      </w:tr>
    </w:tbl>
    <w:p w:rsidR="00895320" w:rsidRDefault="008953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b/>
          <w:color w:val="0070C0"/>
        </w:rPr>
      </w:pPr>
    </w:p>
    <w:p w:rsidR="00895320" w:rsidRDefault="00895320">
      <w:pPr>
        <w:spacing w:line="240" w:lineRule="auto"/>
        <w:ind w:firstLine="567"/>
        <w:rPr>
          <w:color w:val="000000"/>
        </w:rPr>
      </w:pPr>
    </w:p>
    <w:p w:rsidR="00895320" w:rsidRDefault="009C6832">
      <w:pPr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Szóbeli témakörök:</w:t>
      </w:r>
    </w:p>
    <w:tbl>
      <w:tblPr>
        <w:tblStyle w:val="a4"/>
        <w:tblW w:w="6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3"/>
      </w:tblGrid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20" w:line="276" w:lineRule="auto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</w:rPr>
              <w:t>Les membres de la famille, les amis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</w:rPr>
              <w:t>Les appareils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fetes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firstLine="709"/>
              <w:rPr>
                <w:b/>
              </w:rPr>
            </w:pPr>
            <w:r>
              <w:rPr>
                <w:b/>
              </w:rPr>
              <w:t xml:space="preserve">La méteo, les saisons 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cours scolaires, les fêtes à l'école, les traditions scolaires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Les moyens de transport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 xml:space="preserve">Eger </w:t>
            </w:r>
          </w:p>
        </w:tc>
      </w:tr>
      <w:tr w:rsidR="00895320">
        <w:trPr>
          <w:trHeight w:val="328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La cuisine francaise et hongroise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livres , les films francais</w:t>
            </w:r>
          </w:p>
        </w:tc>
      </w:tr>
    </w:tbl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895320">
      <w:pPr>
        <w:spacing w:before="240"/>
        <w:ind w:firstLine="709"/>
      </w:pP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Francia nyelv</w:t>
      </w: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Osztályozóvizsga az általános gimnáziumi képzés 11. évfolyamán</w:t>
      </w:r>
    </w:p>
    <w:p w:rsidR="00895320" w:rsidRDefault="00895320">
      <w:pPr>
        <w:ind w:firstLine="709"/>
        <w:jc w:val="both"/>
      </w:pPr>
    </w:p>
    <w:p w:rsidR="00895320" w:rsidRDefault="009C6832">
      <w:pPr>
        <w:ind w:firstLine="707"/>
        <w:jc w:val="both"/>
      </w:pPr>
      <w:r>
        <w:t xml:space="preserve">A 11. évfolyamon, a tanórákon történő haladás az Allons-y Plus tankönyv és munkafüzet alapján valósul meg. A részletezett tananyagot a helyi tanterv tartalmazza, de mindenképpen </w:t>
      </w:r>
      <w:r>
        <w:rPr>
          <w:b/>
        </w:rPr>
        <w:t>szükséges a szaktanárral való egyeztetés</w:t>
      </w:r>
      <w:r>
        <w:t xml:space="preserve"> az osztályozó- illetve javítóvizsgára</w:t>
      </w:r>
      <w:r>
        <w:t xml:space="preserve"> készülés előtt</w:t>
      </w:r>
    </w:p>
    <w:p w:rsidR="00895320" w:rsidRDefault="009C6832">
      <w:pPr>
        <w:ind w:firstLine="707"/>
        <w:jc w:val="both"/>
      </w:pPr>
      <w:r>
        <w:t>Az osztályozó vizsga írásbeli követelménye, egy minimum 60 perces, az adott tanév nyelvtani, illetve lexikai anyaga alapján összeállított feladatlap (olvasott szöveg értése, nyelvtani teszt, íráskészség). A szóbeli vizsga témáit az évfolyam</w:t>
      </w:r>
      <w:r>
        <w:t>on átvett leckék adják.</w:t>
      </w:r>
    </w:p>
    <w:p w:rsidR="00895320" w:rsidRDefault="00895320">
      <w:pPr>
        <w:spacing w:line="276" w:lineRule="auto"/>
        <w:ind w:left="0"/>
        <w:jc w:val="center"/>
        <w:rPr>
          <w:color w:val="0085CC"/>
        </w:rPr>
      </w:pPr>
    </w:p>
    <w:p w:rsidR="00895320" w:rsidRDefault="009C6832">
      <w:pPr>
        <w:spacing w:line="276" w:lineRule="auto"/>
        <w:ind w:left="0"/>
        <w:jc w:val="both"/>
      </w:pPr>
      <w:r>
        <w:t xml:space="preserve">A 11. évfolyamra a második idegen nyelvből már A1+ szintű nyelvtudással érkezik a tanuló, és célja az, hogy nyelvtudását továbbfejlessze. Ebben a szakaszban </w:t>
      </w:r>
      <w:r>
        <w:rPr>
          <w:i/>
        </w:rPr>
        <w:t>új témakörként jelenik meg a tudomány és technika, a kommunikáció</w:t>
      </w:r>
      <w:r>
        <w:t>; a többi</w:t>
      </w:r>
      <w:r>
        <w:t xml:space="preserve"> témakörben a különbséget a tanulási eredmények bővülése, árnyaltabbá válása jelenti. </w:t>
      </w:r>
    </w:p>
    <w:p w:rsidR="00895320" w:rsidRDefault="009C6832">
      <w:pPr>
        <w:spacing w:line="276" w:lineRule="auto"/>
        <w:ind w:left="0"/>
        <w:jc w:val="both"/>
      </w:pPr>
      <w:r>
        <w:t>A szakasz végére a tanuló eléri a KER szerint meghatározott A2- szintet.</w:t>
      </w:r>
    </w:p>
    <w:p w:rsidR="00895320" w:rsidRDefault="00895320">
      <w:pPr>
        <w:ind w:left="707"/>
        <w:jc w:val="both"/>
      </w:pPr>
    </w:p>
    <w:p w:rsidR="00895320" w:rsidRDefault="009C6832">
      <w:pPr>
        <w:ind w:firstLine="707"/>
        <w:jc w:val="both"/>
      </w:pPr>
      <w:r>
        <w:t xml:space="preserve">A javítóvizsga irányadó tananyaga ugyanez, de szükséges a szaktanárral való egyeztetés. </w:t>
      </w:r>
    </w:p>
    <w:p w:rsidR="00895320" w:rsidRDefault="009C6832">
      <w:pPr>
        <w:ind w:firstLine="707"/>
        <w:jc w:val="both"/>
      </w:pPr>
      <w:r>
        <w:t>Az osz</w:t>
      </w:r>
      <w:r>
        <w:t>tályozó vizsgák írásbeli feladatlapjai képzéstípusonként változóak, azok tananyaga a helyi tantervben van részletezve. A feladatlapok javítását a tanuló aktuális szaktanára végzi.</w:t>
      </w:r>
    </w:p>
    <w:p w:rsidR="00895320" w:rsidRDefault="009C6832">
      <w:pPr>
        <w:ind w:firstLine="707"/>
        <w:jc w:val="both"/>
      </w:pPr>
      <w:r>
        <w:t>Az írásbeli vizsgarész értékelése megegyezik az érettségi vizsga értékelésév</w:t>
      </w:r>
      <w:r>
        <w:t>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895320" w:rsidRDefault="009C6832">
      <w:pPr>
        <w:ind w:firstLine="707"/>
        <w:jc w:val="both"/>
      </w:pPr>
      <w:r>
        <w:t>Egy</w:t>
      </w:r>
      <w:r>
        <w:t xml:space="preserve"> napon maximum két írásbeli osztályozó vizsga szervezhető, előre meghatározott időpontban.  A szóbeli vizsgák is tanórán kívül előre megjelölt nap délutánján zajlanak. Ha a tanuló neki fel nem róható okból nem tud akár az írásbeli, akár a szóbeli vizsgán r</w:t>
      </w:r>
      <w:r>
        <w:t xml:space="preserve">észt venni, lehetősége van az iskola által kijelölt nap délutánján az írásbeli, illetve egy másik nap délutánján a szóbeli pótlóvizsgán részt venni. </w:t>
      </w:r>
    </w:p>
    <w:p w:rsidR="00895320" w:rsidRDefault="009C6832">
      <w:pPr>
        <w:ind w:firstLine="707"/>
        <w:jc w:val="both"/>
      </w:pPr>
      <w:r>
        <w:rPr>
          <w:b/>
        </w:rPr>
        <w:t>Az osztályozó vizsga a tanulmányok ideje alatt nem ismételhető.</w:t>
      </w:r>
      <w:r>
        <w:t xml:space="preserve"> A sikeres osztályozó vizsga </w:t>
      </w:r>
      <w:r>
        <w:rPr>
          <w:b/>
        </w:rPr>
        <w:t>nem mentesíti</w:t>
      </w:r>
      <w:r>
        <w:t xml:space="preserve"> </w:t>
      </w:r>
      <w:r>
        <w:t xml:space="preserve">a tanulót a tanórák látogatása alól. </w:t>
      </w:r>
    </w:p>
    <w:p w:rsidR="00895320" w:rsidRDefault="00895320">
      <w:pPr>
        <w:ind w:firstLine="707"/>
        <w:jc w:val="both"/>
      </w:pPr>
    </w:p>
    <w:p w:rsidR="00895320" w:rsidRDefault="009C6832">
      <w:pPr>
        <w:ind w:firstLine="707"/>
        <w:jc w:val="both"/>
      </w:pPr>
      <w:r>
        <w:t>Egyéni tanrendes tanuló esetében a félévi és az év végi osztályzatot osztályozóvizsgán kell megszereznie.</w:t>
      </w:r>
    </w:p>
    <w:p w:rsidR="00895320" w:rsidRDefault="009C6832">
      <w:pPr>
        <w:ind w:firstLine="707"/>
        <w:jc w:val="both"/>
      </w:pPr>
      <w:r>
        <w:t>Osztályozó vizsgára kötelesek jelentkezni azon tanulók is, akik előrehozott érettségit kívánnak tenni német nye</w:t>
      </w:r>
      <w:r>
        <w:t>lvből. Azoknak a tanulóknak javasolt az előrehozott érettségi vizsga német nyelvből, akik rendelkeznek B2 komplex nyelvvizsgával, vagy felkészültségük és tudásuk megvan ahhoz, hogy sikeres B2 komplex nyelvvizsgát tegyenek. Ezen szándékukat szaktanáruknak k</w:t>
      </w:r>
      <w:r>
        <w:t xml:space="preserve">ötelesek jelezni, hogy a szükséges tájékoztatást megkaphassák és legyen idejük a megfelelő felkészülésre. </w:t>
      </w:r>
    </w:p>
    <w:p w:rsidR="00895320" w:rsidRDefault="009C6832">
      <w:pPr>
        <w:spacing w:line="240" w:lineRule="auto"/>
        <w:ind w:firstLine="567"/>
      </w:pPr>
      <w:r>
        <w:t>Az osztályozó vizsgára való jelentkezést a tanulóknak be kell nyújtani az iskola igazgatójának, amit a szülő aláírásával erősít meg. A tanuló eléri a</w:t>
      </w:r>
      <w:r>
        <w:t xml:space="preserve"> KER szerinti A1+ szintet.</w:t>
      </w:r>
    </w:p>
    <w:p w:rsidR="00895320" w:rsidRDefault="009C6832">
      <w:pPr>
        <w:spacing w:after="160" w:line="240" w:lineRule="auto"/>
        <w:ind w:left="0"/>
      </w:pPr>
      <w:r>
        <w:t>A tanuló eléri a KER szerint meghatározott A2- szintet.</w:t>
      </w:r>
    </w:p>
    <w:p w:rsidR="00895320" w:rsidRDefault="0089532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/>
        <w:rPr>
          <w:color w:val="000000"/>
        </w:rPr>
      </w:pPr>
    </w:p>
    <w:p w:rsidR="00895320" w:rsidRDefault="009C6832">
      <w:pPr>
        <w:spacing w:line="240" w:lineRule="auto"/>
        <w:ind w:left="0"/>
        <w:jc w:val="both"/>
      </w:pPr>
      <w:r>
        <w:rPr>
          <w:i/>
        </w:rPr>
        <w:t>Az újonnan belépő kommunikációs szándékokat, fogalomköröket és az új példákat dőlt betűvel jelezzük.</w:t>
      </w:r>
    </w:p>
    <w:p w:rsidR="00895320" w:rsidRDefault="009C6832">
      <w:pPr>
        <w:spacing w:after="60"/>
        <w:ind w:left="0"/>
        <w:rPr>
          <w:b/>
          <w:color w:val="0070C0"/>
        </w:rPr>
      </w:pPr>
      <w:r>
        <w:rPr>
          <w:b/>
          <w:color w:val="0070C0"/>
        </w:rPr>
        <w:t>Kommunikációs szándékok</w:t>
      </w:r>
    </w:p>
    <w:p w:rsidR="00895320" w:rsidRDefault="009C6832">
      <w:pPr>
        <w:spacing w:after="60"/>
        <w:ind w:left="0"/>
        <w:rPr>
          <w:b/>
          <w:color w:val="0070C0"/>
        </w:rPr>
      </w:pPr>
      <w:r>
        <w:rPr>
          <w:b/>
          <w:color w:val="0070C0"/>
        </w:rPr>
        <w:t>Társadalmi érintkezéshez szükséges kommunikációs szándékok</w:t>
      </w:r>
    </w:p>
    <w:tbl>
      <w:tblPr>
        <w:tblStyle w:val="a5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142"/>
        <w:gridCol w:w="6061"/>
        <w:gridCol w:w="180"/>
      </w:tblGrid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  <w:jc w:val="center"/>
            </w:pPr>
            <w:r>
              <w:t>Kommunikációs szándékok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  <w:jc w:val="center"/>
            </w:pPr>
            <w:r>
              <w:t>Nyelvi példák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Excusez-moi!/Excuse-moi! Monsieur. Madame. Papa. Maman. </w:t>
            </w:r>
            <w:r>
              <w:rPr>
                <w:i/>
              </w:rPr>
              <w:t>Mon chéri./Ma chéri. Mes amis.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köszönés,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Bonjour. Bonsoir. Bonjour à tous. Salut. </w:t>
            </w:r>
            <w:r>
              <w:rPr>
                <w:i/>
              </w:rPr>
              <w:t>Salut tout le monde</w:t>
            </w:r>
            <w:r>
              <w:t xml:space="preserve">. Bonne nuit. Bonne journée. Bonne soirée. Au revoir. A demain. A tout à l’heure. </w:t>
            </w:r>
            <w:r>
              <w:rPr>
                <w:i/>
              </w:rPr>
              <w:t>À tout de suite.</w:t>
            </w:r>
            <w:r>
              <w:t xml:space="preserve"> </w:t>
            </w:r>
            <w:r>
              <w:rPr>
                <w:i/>
              </w:rPr>
              <w:t>À plus tard.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bemutatás,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Je m’appelle Pierre. Moi, c’est Pierre. Je suis ... Enchant</w:t>
            </w:r>
            <w:r>
              <w:t xml:space="preserve">é(e) </w:t>
            </w:r>
            <w:r>
              <w:rPr>
                <w:i/>
              </w:rPr>
              <w:t>Permettez-moi de me présenter... Je vous présente…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telefonálásnál köszönés és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Allô oui? Bonjour, je vous écoute! C’est Pierre. C’est Pierre à l’appareil. </w:t>
            </w:r>
            <w:r>
              <w:rPr>
                <w:i/>
              </w:rPr>
              <w:t>Je vous téléphone parce que... Je voudrais parler à...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telefonálásnál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A</w:t>
            </w:r>
            <w:r>
              <w:t xml:space="preserve">u revoir! À bientôt! À plus tard! À samedi! Bonne journée! Ciao! </w:t>
            </w:r>
            <w:r>
              <w:rPr>
                <w:i/>
              </w:rPr>
              <w:t>Alors, j’y vais, moi.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köszönet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Merci. Merci beaucoup. Merci bien. De rien. Je vous en prie. </w:t>
            </w:r>
            <w:r>
              <w:rPr>
                <w:i/>
              </w:rPr>
              <w:t>Il n’y a pas de quoi.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engedélykérés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Je voudrais... J’aimerais..</w:t>
            </w:r>
            <w:r>
              <w:t xml:space="preserve">. Est-ce que je peux...? </w:t>
            </w:r>
            <w:r>
              <w:rPr>
                <w:i/>
              </w:rPr>
              <w:t>Puis-je ...?</w:t>
            </w:r>
            <w:r>
              <w:t xml:space="preserve"> Bien sûr. Allez-y./Vas-y.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érdeklődés hogylét iránt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Comment allez-vous?/Comment vas-tu? Ça va (bien)? Merci, ça va. Très bien, merci. Et vous/toi? </w:t>
            </w:r>
            <w:r>
              <w:rPr>
                <w:i/>
              </w:rPr>
              <w:t>Tout va bien, merci.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személyes levélben 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Cher Pierre, Chère Marie, Chers François et Anne, Salut! </w:t>
            </w:r>
            <w:r>
              <w:rPr>
                <w:i/>
              </w:rPr>
              <w:t>Coucou Pierre!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személyes levélben elbúcsúzás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Amicalement, Amitiés. Gros bisous. </w:t>
            </w:r>
            <w:r>
              <w:rPr>
                <w:i/>
              </w:rPr>
              <w:t>Bisous</w:t>
            </w:r>
            <w:r>
              <w:t xml:space="preserve">. Grosses bises. </w:t>
            </w:r>
            <w:r>
              <w:rPr>
                <w:i/>
              </w:rPr>
              <w:t>Bises.</w:t>
            </w:r>
            <w:r>
              <w:t xml:space="preserve"> À bientôt!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left="0"/>
            </w:pPr>
            <w:r>
              <w:t>bocsánatkérés és arra reagálás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left="0"/>
            </w:pPr>
            <w:r>
              <w:t>Je suis désolé. Désolé. Pas de problème.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gra</w:t>
            </w:r>
            <w:r>
              <w:t>tuláció, jókívánságok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Joyeux anniversaire! Bonne année! </w:t>
            </w:r>
            <w:r>
              <w:rPr>
                <w:i/>
              </w:rPr>
              <w:t>Joyeuses Pâques!</w:t>
            </w:r>
            <w:r>
              <w:t xml:space="preserve"> Bon courage! Bon appétit! </w:t>
            </w:r>
            <w:r>
              <w:rPr>
                <w:i/>
              </w:rPr>
              <w:t>Bien joué pour…!</w:t>
            </w:r>
            <w:r>
              <w:t xml:space="preserve"> Félicitations! Merci, de même! 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események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D’abord… </w:t>
            </w:r>
            <w:r>
              <w:rPr>
                <w:i/>
              </w:rPr>
              <w:t>ensuite</w:t>
            </w:r>
            <w:r>
              <w:t xml:space="preserve">… puis… </w:t>
            </w:r>
            <w:r>
              <w:rPr>
                <w:i/>
              </w:rPr>
              <w:t>après</w:t>
            </w:r>
            <w:r>
              <w:t>… Finalement…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alapvető érzések kifejezése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J’ai froid. J’ai faim. </w:t>
            </w:r>
            <w:r>
              <w:rPr>
                <w:i/>
              </w:rPr>
              <w:t>J’ai peur.</w:t>
            </w:r>
            <w:r>
              <w:t xml:space="preserve"> Je suis content. Je suis triste. Je suis fâché.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bánat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Je suis triste. </w:t>
            </w:r>
            <w:r>
              <w:rPr>
                <w:i/>
              </w:rPr>
              <w:t>Je suis désespéré.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öröm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Je suis heureux. </w:t>
            </w:r>
            <w:r>
              <w:rPr>
                <w:i/>
              </w:rPr>
              <w:t>Je suis ravi, Ça me fait plaisir.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csodálkozás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Ah bon? </w:t>
            </w:r>
            <w:r>
              <w:rPr>
                <w:i/>
              </w:rPr>
              <w:t>Alors là! Quelle surprise!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remény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J’espère que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bosszúság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Ça me dérange! C’est dommage. </w:t>
            </w:r>
            <w:r>
              <w:rPr>
                <w:i/>
              </w:rPr>
              <w:t>Mais enfin!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véleménykérés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Qu’est-ce que vous en pensez?/Qu’est-ce que tu en penses? </w:t>
            </w:r>
            <w:r>
              <w:rPr>
                <w:i/>
              </w:rPr>
              <w:t>Tu aimes / veux? Ça te plaît?</w:t>
            </w:r>
            <w:r>
              <w:t xml:space="preserve"> Je pense que … Je crois que ….. Je trouve que ….. A mon avis… Selon moi … </w:t>
            </w:r>
            <w:r>
              <w:rPr>
                <w:i/>
              </w:rPr>
              <w:t>Super, Pas</w:t>
            </w:r>
            <w:r>
              <w:rPr>
                <w:i/>
              </w:rPr>
              <w:t xml:space="preserve"> mal.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valaki igazának az elismerése, </w:t>
            </w:r>
            <w:r>
              <w:rPr>
                <w:i/>
              </w:rPr>
              <w:t>el nem ismerése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highlight w:val="yellow"/>
              </w:rPr>
            </w:pPr>
            <w:r>
              <w:t xml:space="preserve">C’est vrai. Vous avez raison./Tu as raison. </w:t>
            </w:r>
            <w:r>
              <w:rPr>
                <w:i/>
              </w:rPr>
              <w:t>C’est justement / exactement ça. Tu as / vous avez tort.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egyetértés, egyet 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suis d’accord avec vous/toi. Je ne suis pas d’accord. Je ne pense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tetszés, nem tetszés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C’est super! J’aime … Je n’aime pas …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akarat, kívánság, képesség, szükségesség, lehetőség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veux, Je voudrais…? Je peux…? Il faut… On peut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dicséret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Très bien</w:t>
            </w:r>
            <w:r>
              <w:t>. Félicitations!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kritika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Ce n’est pas bien.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dolgok, személyek megnevezése,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Qu’est-ce que c’est? C’est une table. Ce sont des gants. Qui est-ce? C’est Alice.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információkérés, információadás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Quelle heure est-il? Il est neuf heures moins 10. Quand </w:t>
            </w:r>
            <w:r>
              <w:t>arrive le prochain train? Il arrive dans une demi-heure. Quelle est ta matière préférée? La biologie.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igenlő vagy nemleges válasz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Oui. Non. Si. Pas du tout.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tudás, nem tudás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sais. Je ne sais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veux... Je voudrais... Oui, bien sûr. Pas de problème.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javaslat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Tu veux une pomme? J’en veux. Je n’en veux pas. Et si on allait au cinéma? Bonne idée.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meghívás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Je t’invite à ma fête d’anniversaire. Tu viens? Tu peux venir? </w:t>
            </w:r>
            <w:r>
              <w:rPr>
                <w:i/>
              </w:rPr>
              <w:t>Ça te dit?</w:t>
            </w:r>
            <w:r>
              <w:t xml:space="preserve"> Oui, j’accepte. Oui, volontiers. Désolé, je ne suis pas libre.. Non, malheureusement je ne peux pas y aller. </w:t>
            </w:r>
            <w:r>
              <w:rPr>
                <w:i/>
              </w:rPr>
              <w:t>Pourquoi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Kínálás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Tu veux? Servez-vous. Je veux bie</w:t>
            </w:r>
            <w:r>
              <w:rPr>
                <w:i/>
              </w:rPr>
              <w:t>n / non, merci. Tu es / vous êtes gentil, mais ...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visszakérdezés, ismétléskérés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Pardon ? Répétez, s’il vous plaît. </w:t>
            </w:r>
            <w:r>
              <w:rPr>
                <w:i/>
              </w:rPr>
              <w:t>Pourriez-vous répéter cette phrase ?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Désolé(e). Je ne comprends pas.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betűzés kérésnek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Épelez, s’il vous plaît? A comme André  … </w:t>
            </w:r>
            <w:r>
              <w:rPr>
                <w:i/>
              </w:rPr>
              <w:t>Comment ça s’écrit, s.v.p.? C comme Cécile...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utasítások értelmezése és azokra történő reakció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Ouvrez le livre à la page … Lisez le texte suivant …. Asseyez-vous.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felkérés lassúbb, hangosabb beszédre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t>P</w:t>
            </w:r>
            <w:r>
              <w:t>arlez plus lentement/fort, s’il vous plaît</w:t>
            </w:r>
            <w:r>
              <w:rPr>
                <w:i/>
              </w:rPr>
              <w:t>. Pourriez-vous parler plus lentement/plus fort ?</w:t>
            </w:r>
          </w:p>
        </w:tc>
      </w:tr>
    </w:tbl>
    <w:p w:rsidR="00895320" w:rsidRDefault="00895320">
      <w:pPr>
        <w:keepNext/>
        <w:spacing w:before="120" w:after="160"/>
        <w:ind w:left="0"/>
        <w:rPr>
          <w:b/>
          <w:color w:val="0070C0"/>
        </w:rPr>
      </w:pPr>
    </w:p>
    <w:p w:rsidR="00895320" w:rsidRDefault="00895320">
      <w:pPr>
        <w:keepNext/>
        <w:spacing w:before="120" w:after="160"/>
        <w:ind w:left="0"/>
        <w:rPr>
          <w:b/>
          <w:color w:val="0070C0"/>
        </w:rPr>
      </w:pPr>
    </w:p>
    <w:p w:rsidR="00895320" w:rsidRDefault="00895320">
      <w:pPr>
        <w:keepNext/>
        <w:spacing w:before="120" w:after="160"/>
        <w:ind w:left="0"/>
        <w:rPr>
          <w:b/>
          <w:color w:val="0070C0"/>
        </w:rPr>
      </w:pPr>
    </w:p>
    <w:p w:rsidR="00895320" w:rsidRDefault="009C6832">
      <w:pPr>
        <w:ind w:firstLine="709"/>
        <w:rPr>
          <w:b/>
          <w:color w:val="0070C0"/>
        </w:rPr>
      </w:pPr>
      <w:r>
        <w:br w:type="page"/>
      </w:r>
    </w:p>
    <w:p w:rsidR="00895320" w:rsidRDefault="009C6832">
      <w:pPr>
        <w:keepNext/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Nyelvi elemek, struktúrák a francia, mint második idegen nyelvre a 11. évfolyamon</w:t>
      </w:r>
    </w:p>
    <w:tbl>
      <w:tblPr>
        <w:tblStyle w:val="a6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241"/>
      </w:tblGrid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Fogalomkörök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Fogalomkörök nyelvi kifejezése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Jövőidejűség kifejezése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 futur simple (Je ferai mes études en France.)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A participe passé egyeztetése az alannyal és a tárggyal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Je l’ai vue devant le lycée. Elle s’est levée tôt.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Les pronoms COID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Je leur montre ma nouvelle voiture.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Vonatkozó névmások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Pierre est un homme qui /</w:t>
            </w:r>
            <w:r>
              <w:rPr>
                <w:i/>
              </w:rPr>
              <w:t>que/dont…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Az « en » és « y » névmások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J’en viens. J’y pense.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A névmások helye felszólító módban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Donne-le-lui.</w:t>
            </w:r>
          </w:p>
        </w:tc>
      </w:tr>
      <w:tr w:rsidR="00895320">
        <w:tc>
          <w:tcPr>
            <w:tcW w:w="3299" w:type="dxa"/>
            <w:shd w:val="clear" w:color="auto" w:fill="auto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Események egymáshoz való viszonyát kifejező szerkezetek</w:t>
            </w:r>
          </w:p>
        </w:tc>
        <w:tc>
          <w:tcPr>
            <w:tcW w:w="6241" w:type="dxa"/>
            <w:shd w:val="clear" w:color="auto" w:fill="auto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Je venais d’arriver quand… Il était sur le point de… Nous étions en train de faire q.c quand…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Függő beszéd jelen idejű főmondattal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Il dit que tu dois revenir demain. Je te demande si tes parents vont venir au mariage.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Múltbeli előidejűség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plus-que-parfait (Quand il est arrivé, j’avais déjà fait la vaisselle.)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Feltételes mód jelen idő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conditionnel présent (On pourrait…) 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Kiemelő szerkezetek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C’est à 19h30 que le film commence.</w:t>
            </w:r>
          </w:p>
        </w:tc>
      </w:tr>
    </w:tbl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9C6832">
      <w:pPr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Szóbeli témakörök:</w:t>
      </w:r>
    </w:p>
    <w:tbl>
      <w:tblPr>
        <w:tblStyle w:val="a7"/>
        <w:tblW w:w="6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3"/>
      </w:tblGrid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20" w:line="276" w:lineRule="auto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</w:rPr>
              <w:t>Les emplois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</w:rPr>
              <w:t>Des maladies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tâches quotidiennes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firstLine="709"/>
              <w:rPr>
                <w:b/>
              </w:rPr>
            </w:pPr>
            <w:r>
              <w:rPr>
                <w:b/>
              </w:rPr>
              <w:t>La protection de la nature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système scolaire en Hongrie et dans les pays francophones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La préparation d'un voyage, la visite de la ville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Les sports</w:t>
            </w:r>
          </w:p>
        </w:tc>
      </w:tr>
      <w:tr w:rsidR="00895320">
        <w:trPr>
          <w:trHeight w:val="328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Les appareils domestiques, l’ordinateur, internet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culture francaise</w:t>
            </w:r>
          </w:p>
        </w:tc>
      </w:tr>
    </w:tbl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Francia nyelv</w:t>
      </w:r>
    </w:p>
    <w:p w:rsidR="00895320" w:rsidRDefault="009C6832">
      <w:pPr>
        <w:ind w:firstLine="709"/>
        <w:jc w:val="center"/>
        <w:rPr>
          <w:b/>
        </w:rPr>
      </w:pPr>
      <w:r>
        <w:rPr>
          <w:b/>
        </w:rPr>
        <w:t>Osztályozóvizsga az általános gimnáziumi képzés 12. évfolyamán</w:t>
      </w:r>
    </w:p>
    <w:p w:rsidR="00895320" w:rsidRDefault="00895320">
      <w:pPr>
        <w:ind w:firstLine="709"/>
        <w:jc w:val="both"/>
      </w:pPr>
    </w:p>
    <w:p w:rsidR="00895320" w:rsidRDefault="009C6832">
      <w:pPr>
        <w:ind w:firstLine="707"/>
        <w:jc w:val="both"/>
      </w:pPr>
      <w:bookmarkStart w:id="2" w:name="_heading=h.gjdgxs" w:colFirst="0" w:colLast="0"/>
      <w:bookmarkEnd w:id="2"/>
      <w:r>
        <w:t xml:space="preserve">A 12. évfolyamon, a tanórákon történő haladás az Allons-y Plus tankönyv és munkafüzet alapján valósul meg. A részletezett tananyagot a helyi tanterv tartalmazza, de mindenképpen </w:t>
      </w:r>
      <w:r>
        <w:rPr>
          <w:b/>
        </w:rPr>
        <w:t>szükséges a szaktanárral való egyeztetés</w:t>
      </w:r>
      <w:r>
        <w:t xml:space="preserve"> az osztályozó- illetve javítóvizsgára</w:t>
      </w:r>
      <w:r>
        <w:t xml:space="preserve"> készülés előtt</w:t>
      </w:r>
    </w:p>
    <w:p w:rsidR="00895320" w:rsidRDefault="009C6832">
      <w:pPr>
        <w:ind w:firstLine="707"/>
        <w:jc w:val="both"/>
      </w:pPr>
      <w:r>
        <w:t>Az osztályozó vizsga írásbeli követelménye, egy minimum 60 perces, az adott tanév nyelvtani, illetve lexikai anyaga alapján összeállított feladatlap (olvasott szöveg értése, nyelvtani teszt, íráskészség). A szóbeli vizsga témáit az évfolyam</w:t>
      </w:r>
      <w:r>
        <w:t>on átvett leckék adják.</w:t>
      </w:r>
    </w:p>
    <w:p w:rsidR="00895320" w:rsidRDefault="00895320">
      <w:pPr>
        <w:spacing w:line="276" w:lineRule="auto"/>
        <w:ind w:left="0"/>
        <w:jc w:val="center"/>
        <w:rPr>
          <w:color w:val="0085CC"/>
        </w:rPr>
      </w:pPr>
    </w:p>
    <w:p w:rsidR="00895320" w:rsidRDefault="009C6832">
      <w:pPr>
        <w:spacing w:line="276" w:lineRule="auto"/>
        <w:ind w:left="0"/>
        <w:jc w:val="both"/>
      </w:pPr>
      <w:r>
        <w:t>A 11. évfolyamra a második idegen nyelvből már A2- szintű nyelvtudással érkezik a tanuló, és célja az, hogy nyelvtudását további fejlessze. Ebben a szakaszban a témaköröknél a különbséget a tanulási eredmények bővülése, árnyaltabbá</w:t>
      </w:r>
      <w:r>
        <w:t xml:space="preserve"> válása jelenti. A szakasz végére a tanuló eléri a KER szerint meghatározott A2 szintet.</w:t>
      </w:r>
    </w:p>
    <w:p w:rsidR="00895320" w:rsidRDefault="009C6832">
      <w:pPr>
        <w:ind w:firstLine="707"/>
        <w:jc w:val="both"/>
      </w:pPr>
      <w:r>
        <w:t xml:space="preserve">A javítóvizsga irányadó tananyaga ugyanez, de szükséges a szaktanárral való egyeztetés. </w:t>
      </w:r>
    </w:p>
    <w:p w:rsidR="00895320" w:rsidRDefault="009C6832">
      <w:pPr>
        <w:ind w:firstLine="707"/>
        <w:jc w:val="both"/>
      </w:pPr>
      <w:r>
        <w:t>Az osztályozó vizsgák írásbeli feladatlapjai képzéstípusonként változóak, azok</w:t>
      </w:r>
      <w:r>
        <w:t xml:space="preserve"> tananyaga a helyi tantervben van részletezve. A feladatlapok javítását a tanuló aktuális szaktanára végzi.</w:t>
      </w:r>
    </w:p>
    <w:p w:rsidR="00895320" w:rsidRDefault="009C6832">
      <w:pPr>
        <w:ind w:firstLine="707"/>
        <w:jc w:val="both"/>
      </w:pPr>
      <w:r>
        <w:t>Az írásbeli vizsgarész értékelése megegyezik az érettségi vizsga értékelésével: 0-24% = elégtelen, 25%-39% = elégséges, 40%-59% = közepes, 60%-79% =</w:t>
      </w:r>
      <w:r>
        <w:t xml:space="preserve"> jó, 80%- 100% = jeles. A végleges vizsgaeredmény az írásbeli és szóbeli vizsga osztályzatának átlageredménye. A vizsgázónak minden vizsgarészből legalább 12%-ot kell teljesítenie.</w:t>
      </w:r>
    </w:p>
    <w:p w:rsidR="00895320" w:rsidRDefault="009C6832">
      <w:pPr>
        <w:ind w:firstLine="707"/>
        <w:jc w:val="both"/>
      </w:pPr>
      <w:r>
        <w:t>Egy napon maximum két írásbeli osztályozó vizsga szervezhető, előre meghatá</w:t>
      </w:r>
      <w:r>
        <w:t>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</w:t>
      </w:r>
      <w:r>
        <w:t xml:space="preserve">ásbeli, illetve egy másik nap délutánján a szóbeli pótlóvizsgán részt venni. </w:t>
      </w:r>
    </w:p>
    <w:p w:rsidR="00895320" w:rsidRDefault="009C6832">
      <w:pPr>
        <w:ind w:firstLine="707"/>
        <w:jc w:val="both"/>
      </w:pPr>
      <w:r>
        <w:rPr>
          <w:b/>
        </w:rPr>
        <w:t>Az osztályozó vizsga a tanulmányok ideje alatt nem ismételhető.</w:t>
      </w:r>
      <w:r>
        <w:t xml:space="preserve"> A sikeres osztályozó vizsga </w:t>
      </w:r>
      <w:r>
        <w:rPr>
          <w:b/>
        </w:rPr>
        <w:t>nem mentesíti</w:t>
      </w:r>
      <w:r>
        <w:t xml:space="preserve"> a tanulót a tanórák látogatása alól. </w:t>
      </w:r>
    </w:p>
    <w:p w:rsidR="00895320" w:rsidRDefault="00895320">
      <w:pPr>
        <w:ind w:firstLine="707"/>
        <w:jc w:val="both"/>
      </w:pPr>
    </w:p>
    <w:p w:rsidR="00895320" w:rsidRDefault="009C6832">
      <w:pPr>
        <w:ind w:firstLine="707"/>
        <w:jc w:val="both"/>
      </w:pPr>
      <w:r>
        <w:t>Egyéni tanrendes tanuló esetében a félévi és az év végi osztályzatot osztályozóvizsgán kell megszereznie.</w:t>
      </w:r>
    </w:p>
    <w:p w:rsidR="00895320" w:rsidRDefault="009C6832">
      <w:pPr>
        <w:ind w:firstLine="707"/>
        <w:jc w:val="both"/>
      </w:pPr>
      <w:r>
        <w:t>Osztályozó vizsgára kötelesek jelentkezni azon tanulók is, akik előrehozott érettségit kívánnak tenni német nyelvből. Azoknak a tanulóknak javasolt az</w:t>
      </w:r>
      <w:r>
        <w:t xml:space="preserve"> előrehozott érettségi vizsga német nyelvből, akik rendelkeznek B2 komplex nyelvvizsgával, vagy felkészültségük és tudásuk megvan ahhoz, hogy sikeres B2 komplex nyelvvizsgát tegyenek. Ezen szándékukat szaktanáruknak kötelesek jelezni, hogy a szükséges tájé</w:t>
      </w:r>
      <w:r>
        <w:t xml:space="preserve">koztatást megkaphassák és legyen idejük a megfelelő felkészülésre. </w:t>
      </w:r>
    </w:p>
    <w:p w:rsidR="00895320" w:rsidRDefault="009C6832">
      <w:pPr>
        <w:spacing w:line="240" w:lineRule="auto"/>
        <w:ind w:firstLine="567"/>
      </w:pPr>
      <w:r>
        <w:t>Az osztályozó vizsgára való jelentkezést a tanulóknak be kell nyújtani az iskola igazgatójának, amit a szülő aláírásával erősít meg. A tanuló eléri a KER szerinti A1+ szintet.</w:t>
      </w:r>
    </w:p>
    <w:p w:rsidR="00895320" w:rsidRDefault="009C6832">
      <w:pPr>
        <w:spacing w:after="160" w:line="240" w:lineRule="auto"/>
        <w:ind w:left="0"/>
      </w:pPr>
      <w:r>
        <w:t>A tanuló elé</w:t>
      </w:r>
      <w:r>
        <w:t>ri a KER szerint meghatározott A2- szintet.</w:t>
      </w:r>
    </w:p>
    <w:p w:rsidR="00895320" w:rsidRDefault="009C6832">
      <w:pPr>
        <w:spacing w:after="120" w:line="276" w:lineRule="auto"/>
        <w:ind w:left="0" w:firstLine="567"/>
        <w:jc w:val="both"/>
      </w:pPr>
      <w:r>
        <w:rPr>
          <w:color w:val="000000"/>
        </w:rPr>
        <w:t>A tanuló eléri a KER szerint meghatározott A2 szintet.</w:t>
      </w:r>
    </w:p>
    <w:p w:rsidR="00895320" w:rsidRDefault="009C6832">
      <w:pPr>
        <w:spacing w:before="120" w:line="240" w:lineRule="auto"/>
        <w:ind w:left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Tartalom</w:t>
      </w:r>
    </w:p>
    <w:p w:rsidR="00895320" w:rsidRDefault="009C6832">
      <w:pPr>
        <w:spacing w:before="40" w:after="40" w:line="240" w:lineRule="auto"/>
        <w:ind w:left="0"/>
        <w:jc w:val="both"/>
        <w:rPr>
          <w:i/>
        </w:rPr>
      </w:pPr>
      <w:r>
        <w:rPr>
          <w:i/>
        </w:rPr>
        <w:t>Az újonnan belépő kommunikációs szándékokat, fogalomköröket és az új példákat dőlt betűvel jelezzük.</w:t>
      </w:r>
    </w:p>
    <w:p w:rsidR="00895320" w:rsidRDefault="009C6832">
      <w:pPr>
        <w:spacing w:line="240" w:lineRule="auto"/>
        <w:ind w:left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Kommunikációs szándékok</w:t>
      </w:r>
    </w:p>
    <w:p w:rsidR="00895320" w:rsidRDefault="009C6832">
      <w:pPr>
        <w:spacing w:after="60"/>
        <w:ind w:left="0"/>
        <w:rPr>
          <w:b/>
          <w:color w:val="0070C0"/>
        </w:rPr>
      </w:pPr>
      <w:r>
        <w:rPr>
          <w:b/>
          <w:color w:val="0070C0"/>
        </w:rPr>
        <w:t>Társadalmi érintkezéshez szükséges kommunikációs szándékok</w:t>
      </w:r>
    </w:p>
    <w:tbl>
      <w:tblPr>
        <w:tblStyle w:val="a8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142"/>
        <w:gridCol w:w="6061"/>
        <w:gridCol w:w="180"/>
      </w:tblGrid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  <w:jc w:val="center"/>
            </w:pPr>
            <w:r>
              <w:t>Kommunikációs szándékok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  <w:jc w:val="center"/>
            </w:pPr>
            <w:r>
              <w:t>Nyelvi példák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Excusez-moi!/Excuse-moi! Monsieur. Madame. Papa. Maman. Mon chéri./Ma chéri. Mes amis.</w:t>
            </w:r>
            <w:r>
              <w:rPr>
                <w:i/>
              </w:rPr>
              <w:t xml:space="preserve"> Salut les Filles! Salut les Gars!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köszönés,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Bon</w:t>
            </w:r>
            <w:r>
              <w:t>jour. Bonsoir. Bonjour à tous. Salut. Salut tout le monde. Bonne nuit. Bonne journée. Bonne soirée. Au revoir. A demain. A tout à l’heure. À tout de suite. À plus tard.</w:t>
            </w:r>
            <w:r>
              <w:rPr>
                <w:i/>
              </w:rPr>
              <w:t xml:space="preserve"> À plus! À la prochaine!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bemutatás,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Je m’appelle Pierre. Moi, c’est Pierre. Je suis ... Enchanté(e) </w:t>
            </w:r>
            <w:r>
              <w:rPr>
                <w:i/>
              </w:rPr>
              <w:t>de faire votre/ta connaissance</w:t>
            </w:r>
            <w:r>
              <w:t xml:space="preserve">. Permettez-moi de me présenter... Je vous présente… 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telefonálásnál köszönés és bemutatkozás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Allô oui? Bonjour, je vous écoute! C’est Pierre. C’est Pierre à l’a</w:t>
            </w:r>
            <w:r>
              <w:t xml:space="preserve">ppareil. </w:t>
            </w:r>
            <w:r>
              <w:rPr>
                <w:i/>
              </w:rPr>
              <w:t xml:space="preserve">XY, à votre service. XY, bonjour. Pourrais-je parler à monsieur Leblanc, s’il vous plaît? </w:t>
            </w:r>
            <w:r>
              <w:t xml:space="preserve">Je vous téléphone parce que... Je voudrais parler à... </w:t>
            </w:r>
            <w:r>
              <w:rPr>
                <w:i/>
              </w:rPr>
              <w:t>Ne quittez pas. Je vous le/la passe.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telefonálásnál elköszönés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Au revoir! À bientôt! À plus tard! À s</w:t>
            </w:r>
            <w:r>
              <w:t>amedi! Bonne journée! Ciao! Alors, j’y vais, moi.</w:t>
            </w:r>
            <w:r>
              <w:rPr>
                <w:i/>
              </w:rPr>
              <w:t xml:space="preserve"> Vous désirez lui laisser un message? Non, merci, je rappellerai demain.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köszönet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Merci. Merci beaucoup. Merci bien. </w:t>
            </w:r>
            <w:r>
              <w:rPr>
                <w:i/>
              </w:rPr>
              <w:t>Je vous remercie, Madame/Monsieur.</w:t>
            </w:r>
            <w:r>
              <w:t xml:space="preserve"> De rien. Je vous en prie. Il n’y a pa</w:t>
            </w:r>
            <w:r>
              <w:t xml:space="preserve">s de quoi. </w:t>
            </w:r>
            <w:r>
              <w:rPr>
                <w:i/>
              </w:rPr>
              <w:t>Avec plaisir</w:t>
            </w:r>
            <w:r>
              <w:t>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engedélykérés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Je voudrais... J’aimerais... Est-ce que je peux...? Puis-je...? </w:t>
            </w:r>
            <w:r>
              <w:rPr>
                <w:i/>
              </w:rPr>
              <w:t>Pourrais-je...?</w:t>
            </w:r>
            <w:r>
              <w:t xml:space="preserve"> Bien sûr. Allez-y./Vas-y.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érdeklődés hogylét iránt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Comment allez-vous?/Comment vas-tu? Ça va (bien)? </w:t>
            </w:r>
            <w:r>
              <w:t>Merci, ça va. Très bien, merci. Et vous/toi? Tout va bien, merci</w:t>
            </w:r>
            <w:r>
              <w:rPr>
                <w:i/>
              </w:rPr>
              <w:t>. Comme ci, comme ça.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személyes levélben megszólítás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Cher Pierre, Chère Marie, Chers François et Anne, Salut! Coucou Pierre!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személyes levélben elbúcsúzás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Amicalement, Amitiés. Gros bisous. Bisous. Grosses bises. Bises. À bientôt! </w:t>
            </w:r>
            <w:r>
              <w:rPr>
                <w:i/>
              </w:rPr>
              <w:t>A plus! A+</w:t>
            </w:r>
            <w:r>
              <w:t xml:space="preserve"> </w:t>
            </w:r>
            <w:r>
              <w:rPr>
                <w:i/>
              </w:rPr>
              <w:t>Bisous à tout le monde. Bisous à tous.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left="0"/>
            </w:pPr>
            <w:r>
              <w:t>bocsánatkérés és arra reagálás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/>
              <w:ind w:left="0"/>
            </w:pPr>
            <w:r>
              <w:t xml:space="preserve">Je suis désolé. Désolé. Pas de problème. </w:t>
            </w:r>
            <w:r>
              <w:rPr>
                <w:i/>
              </w:rPr>
              <w:t>Ça ne fait rien.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gratuláció, jókívánságok és arra reagál</w:t>
            </w:r>
            <w:r>
              <w:t>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Joyeux anniversaire! Bonne année! Joyeuses Pâques! Bon courage! Bon appétit! </w:t>
            </w:r>
            <w:r>
              <w:rPr>
                <w:i/>
              </w:rPr>
              <w:t>Bon voyage!</w:t>
            </w:r>
            <w:r>
              <w:t xml:space="preserve"> .</w:t>
            </w:r>
            <w:r>
              <w:rPr>
                <w:i/>
              </w:rPr>
              <w:t>Bonne chance!</w:t>
            </w:r>
            <w:r>
              <w:t xml:space="preserve"> Bien joué pour…! Félicitations! </w:t>
            </w:r>
            <w:r>
              <w:rPr>
                <w:i/>
              </w:rPr>
              <w:t>Je te/vous félicite, Toutes mes félicitations!</w:t>
            </w:r>
            <w:r>
              <w:t xml:space="preserve">, Merci, de même! </w:t>
            </w:r>
            <w:r>
              <w:rPr>
                <w:i/>
              </w:rPr>
              <w:t xml:space="preserve">Merci beaucoup de tes/vos voeux, Je te/vous remercie </w:t>
            </w:r>
            <w:r>
              <w:rPr>
                <w:i/>
              </w:rPr>
              <w:t>de, Tu es/Vous êtes/C’est (vraiment) gentil.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>események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/>
              <w:ind w:left="0"/>
            </w:pPr>
            <w:r>
              <w:t xml:space="preserve">D’abord… ensuite… puis… après… Finalement… </w:t>
            </w:r>
            <w:r>
              <w:rPr>
                <w:i/>
              </w:rPr>
              <w:t>A un moment donné, tout à coup Cet après-midi, il y a une semaine. C’était...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alapvető érzések kifejezése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J’ai froid. J’ai faim. J’ai peur. Je suis content. Je suis triste. Je suis fâché.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bánat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suis triste. Je suis désespéré.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öröm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suis heureux. Je suis ravi, Ça me fait plaisir.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csodálkozás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Ah bon? Alors là! Quelle surprise!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remény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J’espère que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</w:pPr>
            <w:r>
              <w:t>bossz</w:t>
            </w:r>
            <w:r>
              <w:t>úság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Ça me dérange! C’est dommage. Mais enfin! </w:t>
            </w:r>
            <w:r>
              <w:rPr>
                <w:i/>
              </w:rPr>
              <w:t>Ça alors! Alors, là!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sajnálkozás, csalódottság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regrette, je suis vraiment désolé. Je suis tout étonné, je m’y attendais pas.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rokonszenv, ellenszenv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C’est quelqu’un de très gentil / agréable / désagréable. Il est vraiment sympathique / antipathique.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félelem, aggodalom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suis très inquiet, j’ai peur, je crains.</w:t>
            </w:r>
          </w:p>
        </w:tc>
      </w:tr>
      <w:tr w:rsidR="00895320">
        <w:trPr>
          <w:gridAfter w:val="1"/>
          <w:wAfter w:w="180" w:type="dxa"/>
        </w:trPr>
        <w:tc>
          <w:tcPr>
            <w:tcW w:w="3157" w:type="dxa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bánat, elkeseredés</w:t>
            </w:r>
          </w:p>
        </w:tc>
        <w:tc>
          <w:tcPr>
            <w:tcW w:w="6203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suis (très) triste /désespéré.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véleménykérés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Qu’es</w:t>
            </w:r>
            <w:r>
              <w:t>t-ce que vous en pensez?/Qu’est-ce que tu en penses? Tu aimes / veux? Ça te plaît? Je pense que … Je crois que ….. Je trouve que ….. A mon avis… Selon moi … Super, Pas mal.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line="240" w:lineRule="auto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érdeklődés, érdektelenség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Qu’est-ce qui vous / t’arrive? Qu’est-ce qu’il y a? Raconte-moi... Ça ne m’intéresse pas trop, ce n’est pas mon problème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valaki igazának az elismerése, el nem ismerése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highlight w:val="yellow"/>
              </w:rPr>
            </w:pPr>
            <w:r>
              <w:t>C’est vrai. Vous avez raison./Tu as raison. C’est justement/exactement ça. Tu as/vous a</w:t>
            </w:r>
            <w:r>
              <w:t>vez tort.</w:t>
            </w:r>
            <w:r>
              <w:rPr>
                <w:i/>
              </w:rPr>
              <w:t xml:space="preserve"> Tu te trompes.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egyetértés, egyet 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Je suis d’accord avec vous/toi. Je ne suis pas d’accord. Je ne pense pas. </w:t>
            </w:r>
            <w:r>
              <w:rPr>
                <w:i/>
              </w:rPr>
              <w:t>Bien sûr. Comme tu veux. Je suis de ton/votre avis. C’est exactement ce que je pense. (Mais) non, (ce n’est) pas ça, pas maintenant, pas question.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tetszés, nem tetszés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C’est super! J’aime … Je n’aime pas … </w:t>
            </w:r>
            <w:r>
              <w:rPr>
                <w:i/>
              </w:rPr>
              <w:t>Pas mal! Pas terrible!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akarat, kívánság, képessé</w:t>
            </w:r>
            <w:r>
              <w:t>g, szükségesség, lehetőség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veux, Je voudrais…? Je peux…? Il faut… On peut… J</w:t>
            </w:r>
            <w:r>
              <w:rPr>
                <w:i/>
              </w:rPr>
              <w:t xml:space="preserve">e veux absolument… 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dicséret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Très bien. Félicitations! </w:t>
            </w:r>
            <w:r>
              <w:rPr>
                <w:i/>
              </w:rPr>
              <w:t>Pas mal!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kritika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Ce n’est pas bien. </w:t>
            </w:r>
            <w:r>
              <w:rPr>
                <w:i/>
              </w:rPr>
              <w:t>Ça ne me plaît pas vraiment, ce n’est pas trop réussi.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dolgok, személyek megnevezése, leírása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Qu’est-ce que c’est? C’est une table. Ce sont des gants. Qui est-ce? C’est Alice.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információkérés, információadás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Quelle heure est-il? Il est neuf heures moins 10. Quand arrive le prochain train? Il arrive dans une d</w:t>
            </w:r>
            <w:r>
              <w:t xml:space="preserve">emi-heure. Quelle est ta matière préférée? La biologie. </w:t>
            </w:r>
            <w:r>
              <w:rPr>
                <w:i/>
              </w:rPr>
              <w:t>Je voudrais savoir si..., Dis-moi/dites-moi comment…?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igenlő vagy nemleges válasz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Oui. Non. Si. Pas du tout. </w:t>
            </w:r>
            <w:r>
              <w:rPr>
                <w:i/>
              </w:rPr>
              <w:t>C’est ça/Ce n’est pas ça, En effet/Pas tout à fait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tudás, nem tudás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sais. Je ne sais p</w:t>
            </w:r>
            <w:r>
              <w:t xml:space="preserve">as. </w:t>
            </w:r>
            <w:r>
              <w:rPr>
                <w:i/>
              </w:rPr>
              <w:t>Je (ne) sais (pas), je (ne) peux (pas) te / vous dire.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line="240" w:lineRule="auto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bizonyosság, bizonytalanság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Certainement. Sûrement. Sans (aucun) doute. Peut-être.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line="240" w:lineRule="auto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feltételezés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suppose.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line="240" w:lineRule="auto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emlékezés, nem emlékezés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me rappelle. Je ne me rappelle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kérés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veux... Je voudrais... Oui, bien sûr. Pas de problème.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javaslat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Tu veux une pomme? J’en veux. Je n’en veux pas. Et si on allait au cinéma? Bonne idée.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meghívás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Je t’invite à ma fête d’anniversai</w:t>
            </w:r>
            <w:r>
              <w:t>re. Tu viens? Tu peux venir? Ça te dit? Oui, j’accepte. Oui, volontiers. Désolé, je ne suis pas libre.. Non, malheureusement je ne peux pas y aller. Pourquoi pas.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kínálás és arra reagálás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 xml:space="preserve">Tu veux? Servez-vous. Je veux bien / non, merci. Tu es / vous êtes </w:t>
            </w:r>
            <w:r>
              <w:t>gentil, mais ...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rendelés, vásárlás, szolgáltatás igénybevétele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S’il vous plaît, je voudrais... Est-ce que je pourrais avoir...? Pourriez-vous m’apporter...? Je voudrais acheter... Pourrais-je avoir... Auriez-vous... ?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reklamálás, panasztevés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C’est scandaleux/inacceptable/inadmissible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visszakérdezés, ismétléskérés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Pardon ? Répétez, s’il vous plaît. Pourriez-vous répéter cette phrase ?</w:t>
            </w:r>
          </w:p>
        </w:tc>
      </w:tr>
      <w:tr w:rsidR="00895320">
        <w:tc>
          <w:tcPr>
            <w:tcW w:w="3299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nem értés</w:t>
            </w:r>
          </w:p>
        </w:tc>
        <w:tc>
          <w:tcPr>
            <w:tcW w:w="6241" w:type="dxa"/>
            <w:gridSpan w:val="2"/>
          </w:tcPr>
          <w:p w:rsidR="00895320" w:rsidRDefault="009C6832">
            <w:pPr>
              <w:spacing w:after="60" w:line="240" w:lineRule="auto"/>
              <w:ind w:left="0"/>
            </w:pPr>
            <w:r>
              <w:t>Désolé(e). Je ne comprends pas.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betűzés kérésnek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Épelez, s’il vous plaît? A comme André  … Comment ça s’écrit, s.v.p.? C comme Cécile...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utasítások értelmezése és azokra történő reakció kifejezése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Ouvrez le livre à la page … Lisez le texte suivant …. Asseyez-vous.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felkérés lassúbb, hangosabb beszédre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</w:pPr>
            <w:r>
              <w:t>Parlez plus lentement/fort, s’il vous plaît. Pourriez-vous parler plus lentement/plus fort ?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beszélési szándék jelzése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Écoute/Écoutez ça.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téma bevezetése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Je pense… À mon avis… À ce propos…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megerősítés, igazolás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C’est bien ça? Est-ce que j’ai bien compri</w:t>
            </w:r>
            <w:r>
              <w:rPr>
                <w:i/>
              </w:rPr>
              <w:t>s?</w:t>
            </w:r>
          </w:p>
        </w:tc>
      </w:tr>
      <w:tr w:rsidR="00895320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beszélgetés lezárása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20" w:rsidRDefault="009C6832">
            <w:pPr>
              <w:spacing w:after="60" w:line="240" w:lineRule="auto"/>
              <w:ind w:left="0"/>
              <w:rPr>
                <w:i/>
              </w:rPr>
            </w:pPr>
            <w:r>
              <w:rPr>
                <w:i/>
              </w:rPr>
              <w:t>D’accord, C’est entendu.</w:t>
            </w:r>
          </w:p>
        </w:tc>
      </w:tr>
    </w:tbl>
    <w:p w:rsidR="00895320" w:rsidRDefault="00895320">
      <w:pPr>
        <w:keepNext/>
        <w:spacing w:before="120" w:after="160"/>
        <w:ind w:left="0"/>
        <w:rPr>
          <w:b/>
          <w:color w:val="0070C0"/>
        </w:rPr>
      </w:pPr>
    </w:p>
    <w:p w:rsidR="00895320" w:rsidRDefault="009C6832">
      <w:pPr>
        <w:ind w:firstLine="709"/>
        <w:rPr>
          <w:b/>
          <w:color w:val="0070C0"/>
        </w:rPr>
      </w:pPr>
      <w:r>
        <w:br w:type="page"/>
      </w:r>
    </w:p>
    <w:p w:rsidR="00895320" w:rsidRDefault="009C6832">
      <w:pPr>
        <w:keepNext/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Nyelvi elemek, struktúrák a francia, mint második idegen nyelvre a 12. évfolyamon</w:t>
      </w:r>
    </w:p>
    <w:tbl>
      <w:tblPr>
        <w:tblStyle w:val="a9"/>
        <w:tblW w:w="954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241"/>
      </w:tblGrid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Fogalomkörök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Fogalomkörök nyelvi kifejezése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Befejezett cselekvés, történés kifejezése jövő időben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 futur antérieur, (Lundi, je serai déjà arrivé à Paris. Dès que tu auras terminé ton devoir, tu pourras jouer)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Jövőidejűség kifejezése a múltban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 futur dans le passé ( Il a espéré que ses enfants le comprendraient.)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Feltételes mód múlt idő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conditionn</w:t>
            </w:r>
            <w:r>
              <w:rPr>
                <w:i/>
              </w:rPr>
              <w:t>el passé (On aurait pu…)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Függő beszéd múlt idejű főmondattal (igeidő egyeztetés)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Il a dit qu’il avait faim. Il m’a dit qu’il déménagerait deux jours après.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Határozatlan névmások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les pronoms indéfinis (chacun, certains, tous etc. Chacun est en colère mais</w:t>
            </w:r>
            <w:r>
              <w:rPr>
                <w:i/>
              </w:rPr>
              <w:t xml:space="preserve"> tous ne le disent pas.)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Szenvedő szerkezet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 passif (Elle a été reçue par la directrice. La semaine prochaine elle sera opérée.)</w:t>
            </w:r>
          </w:p>
        </w:tc>
      </w:tr>
      <w:tr w:rsidR="00895320">
        <w:tc>
          <w:tcPr>
            <w:tcW w:w="3299" w:type="dxa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 gérondif</w:t>
            </w:r>
          </w:p>
        </w:tc>
        <w:tc>
          <w:tcPr>
            <w:tcW w:w="6241" w:type="dxa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en arrivant, en chantant</w:t>
            </w:r>
          </w:p>
        </w:tc>
      </w:tr>
      <w:tr w:rsidR="00895320">
        <w:tc>
          <w:tcPr>
            <w:tcW w:w="3299" w:type="dxa"/>
            <w:shd w:val="clear" w:color="auto" w:fill="auto"/>
            <w:vAlign w:val="center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A mellékmondatok fajtái</w:t>
            </w:r>
          </w:p>
        </w:tc>
        <w:tc>
          <w:tcPr>
            <w:tcW w:w="6241" w:type="dxa"/>
            <w:shd w:val="clear" w:color="auto" w:fill="auto"/>
          </w:tcPr>
          <w:p w:rsidR="00895320" w:rsidRDefault="009C6832">
            <w:pPr>
              <w:spacing w:after="100" w:line="240" w:lineRule="auto"/>
              <w:ind w:left="0"/>
              <w:rPr>
                <w:i/>
              </w:rPr>
            </w:pPr>
            <w:r>
              <w:rPr>
                <w:i/>
              </w:rPr>
              <w:t>les connecteurs logiques (Malgré ses défauts, elle est appréciée de ses collègues. Elle fait tout pour réussir dans son travail.)</w:t>
            </w:r>
          </w:p>
        </w:tc>
      </w:tr>
    </w:tbl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9C6832">
      <w:pPr>
        <w:spacing w:before="120" w:after="160"/>
        <w:ind w:left="0"/>
        <w:rPr>
          <w:b/>
          <w:color w:val="0070C0"/>
        </w:rPr>
      </w:pPr>
      <w:r>
        <w:rPr>
          <w:b/>
          <w:color w:val="0070C0"/>
        </w:rPr>
        <w:t>Szóbeli témakörök:</w:t>
      </w:r>
    </w:p>
    <w:tbl>
      <w:tblPr>
        <w:tblStyle w:val="aa"/>
        <w:tblW w:w="6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3"/>
      </w:tblGrid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20" w:line="276" w:lineRule="auto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</w:rPr>
              <w:t>Les personnages célèbres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</w:rPr>
              <w:t>Le recyclage et la réutilisation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différentes manières d'apprendre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firstLine="709"/>
              <w:rPr>
                <w:b/>
              </w:rPr>
            </w:pPr>
            <w:r>
              <w:rPr>
                <w:b/>
              </w:rPr>
              <w:t>Les vacances en Hongrie et à l'étranger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voyage individuel et le voyage en groupe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Vivre en ville et à la campagne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Des jeux vidéo, médias, applications</w:t>
            </w:r>
          </w:p>
        </w:tc>
      </w:tr>
      <w:tr w:rsidR="00895320">
        <w:trPr>
          <w:trHeight w:val="328"/>
        </w:trPr>
        <w:tc>
          <w:tcPr>
            <w:tcW w:w="6933" w:type="dxa"/>
          </w:tcPr>
          <w:p w:rsidR="00895320" w:rsidRDefault="009C6832">
            <w:pPr>
              <w:spacing w:after="160"/>
              <w:ind w:left="1066" w:hanging="1066"/>
              <w:rPr>
                <w:b/>
              </w:rPr>
            </w:pPr>
            <w:r>
              <w:rPr>
                <w:b/>
              </w:rPr>
              <w:t>La France</w:t>
            </w:r>
          </w:p>
        </w:tc>
      </w:tr>
      <w:tr w:rsidR="00895320">
        <w:trPr>
          <w:trHeight w:val="311"/>
        </w:trPr>
        <w:tc>
          <w:tcPr>
            <w:tcW w:w="6933" w:type="dxa"/>
          </w:tcPr>
          <w:p w:rsidR="00895320" w:rsidRDefault="009C6832">
            <w:pPr>
              <w:widowControl w:val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dangers de l’utilisation</w:t>
            </w:r>
            <w:r>
              <w:t xml:space="preserve"> </w:t>
            </w:r>
            <w:r>
              <w:rPr>
                <w:b/>
              </w:rPr>
              <w:t>de l</w:t>
            </w:r>
            <w:r>
              <w:t>’</w:t>
            </w:r>
            <w:r>
              <w:rPr>
                <w:b/>
                <w:color w:val="000000"/>
              </w:rPr>
              <w:t>Internet,  des réseaux sociaux</w:t>
            </w:r>
          </w:p>
        </w:tc>
      </w:tr>
    </w:tbl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p w:rsidR="00895320" w:rsidRDefault="00895320">
      <w:pPr>
        <w:widowControl w:val="0"/>
        <w:spacing w:before="120" w:after="120" w:line="240" w:lineRule="auto"/>
        <w:ind w:left="0"/>
        <w:jc w:val="center"/>
      </w:pPr>
    </w:p>
    <w:sectPr w:rsidR="00895320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0"/>
    <w:rsid w:val="00895320"/>
    <w:rsid w:val="009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2795-E2DE-4807-AB12-F6DA8E9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379"/>
  </w:style>
  <w:style w:type="paragraph" w:styleId="Cmsor1">
    <w:name w:val="heading 1"/>
    <w:basedOn w:val="Norml"/>
    <w:next w:val="Norml"/>
    <w:link w:val="Cmsor1Char"/>
    <w:uiPriority w:val="9"/>
    <w:qFormat/>
    <w:rsid w:val="00064E75"/>
    <w:pPr>
      <w:keepNext/>
      <w:keepLines/>
      <w:spacing w:before="240" w:after="240" w:line="276" w:lineRule="auto"/>
      <w:ind w:left="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2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</w:style>
  <w:style w:type="character" w:customStyle="1" w:styleId="highlighted">
    <w:name w:val="highlighted"/>
    <w:basedOn w:val="Bekezdsalapbettpusa"/>
    <w:rsid w:val="004A7C4D"/>
  </w:style>
  <w:style w:type="table" w:customStyle="1" w:styleId="Rcsostblzat1">
    <w:name w:val="Rácsos táblázat1"/>
    <w:basedOn w:val="Normltblzat"/>
    <w:next w:val="Rcsostblzat"/>
    <w:uiPriority w:val="39"/>
    <w:rsid w:val="007A1C44"/>
    <w:pPr>
      <w:spacing w:line="240" w:lineRule="auto"/>
      <w:ind w:left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A1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64E75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064E75"/>
    <w:rPr>
      <w:rFonts w:ascii="Cambria" w:hAnsi="Cambria"/>
      <w:b/>
      <w:bCs/>
    </w:rPr>
  </w:style>
  <w:style w:type="character" w:styleId="Kiemels">
    <w:name w:val="Emphasis"/>
    <w:uiPriority w:val="20"/>
    <w:qFormat/>
    <w:rsid w:val="00064E75"/>
    <w:rPr>
      <w:b/>
    </w:rPr>
  </w:style>
  <w:style w:type="paragraph" w:customStyle="1" w:styleId="Stlus">
    <w:name w:val="Stílus"/>
    <w:uiPriority w:val="99"/>
    <w:rsid w:val="00064E75"/>
    <w:pPr>
      <w:widowControl w:val="0"/>
      <w:autoSpaceDE w:val="0"/>
      <w:autoSpaceDN w:val="0"/>
      <w:adjustRightInd w:val="0"/>
      <w:spacing w:line="240" w:lineRule="auto"/>
      <w:ind w:left="0"/>
    </w:pPr>
  </w:style>
  <w:style w:type="paragraph" w:styleId="Nincstrkz">
    <w:name w:val="No Spacing"/>
    <w:uiPriority w:val="1"/>
    <w:qFormat/>
    <w:rsid w:val="00064E75"/>
    <w:pPr>
      <w:widowControl w:val="0"/>
      <w:autoSpaceDE w:val="0"/>
      <w:autoSpaceDN w:val="0"/>
      <w:spacing w:line="240" w:lineRule="auto"/>
      <w:ind w:left="0"/>
    </w:pPr>
    <w:rPr>
      <w:sz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203E43"/>
  </w:style>
  <w:style w:type="character" w:customStyle="1" w:styleId="Cmsor2Char">
    <w:name w:val="Címsor 2 Char"/>
    <w:basedOn w:val="Bekezdsalapbettpusa"/>
    <w:link w:val="Cmsor2"/>
    <w:uiPriority w:val="9"/>
    <w:semiHidden/>
    <w:rsid w:val="00C42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line="240" w:lineRule="auto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line="240" w:lineRule="auto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line="240" w:lineRule="auto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pPr>
      <w:spacing w:line="240" w:lineRule="auto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RLKGPbW6r7HXQQBy6oDxNnNmA==">AMUW2mXeWxNLCF5p/8zmxBd0ynOXPXsAA3talmmSoxDrnFtfqu0Yp1AFtAbtVAhiIkmMS4kibUWMB+vlLmpSjLOWzP0CKBJpfkThDskAdmeK+Oj0Ip60nWeLVchQtCYQcnhqkz5/gp+2e/cWZBiIj0cz860Fj18SlZ143xyMrMVRGg6YZJB1+l00peosfcMLWnWeyvTevdjq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4737</Words>
  <Characters>32693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2022-01-14T09:41:00Z</dcterms:created>
  <dcterms:modified xsi:type="dcterms:W3CDTF">2022-01-14T09:41:00Z</dcterms:modified>
</cp:coreProperties>
</file>