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F8E3" w14:textId="77777777" w:rsidR="00647E1C" w:rsidRPr="00DA7A63" w:rsidRDefault="00647E1C" w:rsidP="00647E1C">
      <w:pPr>
        <w:jc w:val="center"/>
        <w:rPr>
          <w:sz w:val="24"/>
          <w:szCs w:val="24"/>
        </w:rPr>
      </w:pPr>
      <w:r w:rsidRPr="00DA7A63">
        <w:rPr>
          <w:sz w:val="24"/>
          <w:szCs w:val="24"/>
        </w:rPr>
        <w:t>Az osztályozóvizsga követelményei</w:t>
      </w:r>
    </w:p>
    <w:p w14:paraId="6CC2CB38" w14:textId="77777777" w:rsidR="00647E1C" w:rsidRPr="00DA7A63" w:rsidRDefault="00647E1C" w:rsidP="00647E1C">
      <w:pPr>
        <w:jc w:val="center"/>
        <w:rPr>
          <w:sz w:val="24"/>
          <w:szCs w:val="24"/>
        </w:rPr>
      </w:pPr>
      <w:r w:rsidRPr="00DA7A63">
        <w:rPr>
          <w:b/>
          <w:sz w:val="24"/>
          <w:szCs w:val="24"/>
        </w:rPr>
        <w:t>Kémia</w:t>
      </w:r>
      <w:r w:rsidRPr="00DA7A63">
        <w:rPr>
          <w:sz w:val="24"/>
          <w:szCs w:val="24"/>
        </w:rPr>
        <w:t xml:space="preserve"> tantárgyból</w:t>
      </w:r>
    </w:p>
    <w:p w14:paraId="07FB0A60" w14:textId="77777777" w:rsidR="00647E1C" w:rsidRPr="00DA7A63" w:rsidRDefault="00647E1C" w:rsidP="00647E1C">
      <w:pPr>
        <w:jc w:val="center"/>
        <w:rPr>
          <w:sz w:val="24"/>
          <w:szCs w:val="24"/>
        </w:rPr>
      </w:pPr>
      <w:r w:rsidRPr="00DA7A63">
        <w:rPr>
          <w:sz w:val="24"/>
          <w:szCs w:val="24"/>
        </w:rPr>
        <w:t xml:space="preserve">az általános </w:t>
      </w:r>
    </w:p>
    <w:p w14:paraId="44C9AF0F" w14:textId="77777777" w:rsidR="00647E1C" w:rsidRPr="00DA7A63" w:rsidRDefault="00647E1C" w:rsidP="00647E1C">
      <w:pPr>
        <w:jc w:val="center"/>
        <w:rPr>
          <w:sz w:val="24"/>
          <w:szCs w:val="24"/>
        </w:rPr>
      </w:pPr>
      <w:r w:rsidRPr="00DA7A63">
        <w:rPr>
          <w:sz w:val="24"/>
          <w:szCs w:val="24"/>
        </w:rPr>
        <w:t>gimnáziumi képzés (4 év)</w:t>
      </w:r>
    </w:p>
    <w:p w14:paraId="084DB668" w14:textId="34389165" w:rsidR="00647E1C" w:rsidRPr="00DA7A63" w:rsidRDefault="00647E1C" w:rsidP="00647E1C">
      <w:pPr>
        <w:jc w:val="center"/>
        <w:rPr>
          <w:sz w:val="24"/>
          <w:szCs w:val="24"/>
        </w:rPr>
      </w:pPr>
      <w:r>
        <w:rPr>
          <w:sz w:val="24"/>
          <w:szCs w:val="24"/>
        </w:rPr>
        <w:t>10</w:t>
      </w:r>
      <w:r w:rsidRPr="00DA7A63">
        <w:rPr>
          <w:sz w:val="24"/>
          <w:szCs w:val="24"/>
        </w:rPr>
        <w:t>. évfolyama</w:t>
      </w:r>
    </w:p>
    <w:p w14:paraId="285B7319" w14:textId="77777777" w:rsidR="00647E1C" w:rsidRPr="00DA7A63" w:rsidRDefault="00647E1C" w:rsidP="00647E1C">
      <w:pPr>
        <w:jc w:val="center"/>
        <w:rPr>
          <w:sz w:val="24"/>
          <w:szCs w:val="24"/>
        </w:rPr>
      </w:pPr>
      <w:r w:rsidRPr="00DA7A63">
        <w:rPr>
          <w:sz w:val="24"/>
          <w:szCs w:val="24"/>
        </w:rPr>
        <w:t>számára</w:t>
      </w:r>
    </w:p>
    <w:p w14:paraId="575B4C37" w14:textId="77777777" w:rsidR="00647E1C" w:rsidRPr="00DA7A63" w:rsidRDefault="00647E1C" w:rsidP="00647E1C">
      <w:pPr>
        <w:jc w:val="center"/>
        <w:rPr>
          <w:sz w:val="24"/>
          <w:szCs w:val="24"/>
        </w:rPr>
      </w:pPr>
    </w:p>
    <w:p w14:paraId="6487B46B" w14:textId="77777777" w:rsidR="00647E1C" w:rsidRPr="00DA7A63" w:rsidRDefault="00647E1C" w:rsidP="00647E1C">
      <w:pPr>
        <w:rPr>
          <w:sz w:val="24"/>
          <w:szCs w:val="24"/>
        </w:rPr>
      </w:pPr>
      <w:r w:rsidRPr="00DA7A63">
        <w:rPr>
          <w:sz w:val="24"/>
          <w:szCs w:val="24"/>
        </w:rPr>
        <w:t>Különbözeti vizsga, javítóvizsga, osztályozó vizsga:</w:t>
      </w:r>
    </w:p>
    <w:p w14:paraId="45214FED" w14:textId="77777777" w:rsidR="00647E1C" w:rsidRPr="00DA7A63" w:rsidRDefault="00647E1C" w:rsidP="00647E1C">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2A0415E2" w14:textId="77777777" w:rsidR="00647E1C" w:rsidRPr="00DA7A63" w:rsidRDefault="00647E1C" w:rsidP="00647E1C">
      <w:pPr>
        <w:rPr>
          <w:sz w:val="24"/>
          <w:szCs w:val="24"/>
        </w:rPr>
      </w:pPr>
      <w:r w:rsidRPr="00DA7A63">
        <w:rPr>
          <w:sz w:val="24"/>
          <w:szCs w:val="24"/>
        </w:rPr>
        <w:t>0-24% = elégtelen,</w:t>
      </w:r>
    </w:p>
    <w:p w14:paraId="79C85052" w14:textId="77777777" w:rsidR="00647E1C" w:rsidRPr="00DA7A63" w:rsidRDefault="00647E1C" w:rsidP="00647E1C">
      <w:pPr>
        <w:rPr>
          <w:sz w:val="24"/>
          <w:szCs w:val="24"/>
        </w:rPr>
      </w:pPr>
      <w:r w:rsidRPr="00DA7A63">
        <w:rPr>
          <w:sz w:val="24"/>
          <w:szCs w:val="24"/>
        </w:rPr>
        <w:t xml:space="preserve">25%-39% = elégséges, </w:t>
      </w:r>
    </w:p>
    <w:p w14:paraId="14BE5619" w14:textId="77777777" w:rsidR="00647E1C" w:rsidRPr="00DA7A63" w:rsidRDefault="00647E1C" w:rsidP="00647E1C">
      <w:pPr>
        <w:rPr>
          <w:sz w:val="24"/>
          <w:szCs w:val="24"/>
        </w:rPr>
      </w:pPr>
      <w:r w:rsidRPr="00DA7A63">
        <w:rPr>
          <w:sz w:val="24"/>
          <w:szCs w:val="24"/>
        </w:rPr>
        <w:t xml:space="preserve">40%-59% = közepes, </w:t>
      </w:r>
    </w:p>
    <w:p w14:paraId="64F9BDBE" w14:textId="77777777" w:rsidR="00647E1C" w:rsidRPr="00DA7A63" w:rsidRDefault="00647E1C" w:rsidP="00647E1C">
      <w:pPr>
        <w:rPr>
          <w:sz w:val="24"/>
          <w:szCs w:val="24"/>
        </w:rPr>
      </w:pPr>
      <w:r w:rsidRPr="00DA7A63">
        <w:rPr>
          <w:sz w:val="24"/>
          <w:szCs w:val="24"/>
        </w:rPr>
        <w:t>60%-79% = jó,</w:t>
      </w:r>
    </w:p>
    <w:p w14:paraId="5BF118DC" w14:textId="77777777" w:rsidR="00647E1C" w:rsidRPr="00DA7A63" w:rsidRDefault="00647E1C" w:rsidP="00647E1C">
      <w:pPr>
        <w:rPr>
          <w:sz w:val="24"/>
          <w:szCs w:val="24"/>
        </w:rPr>
      </w:pPr>
      <w:r w:rsidRPr="00DA7A63">
        <w:rPr>
          <w:sz w:val="24"/>
          <w:szCs w:val="24"/>
        </w:rPr>
        <w:t xml:space="preserve">80%- 100% = jeles. </w:t>
      </w:r>
    </w:p>
    <w:p w14:paraId="4B538CE8" w14:textId="77777777" w:rsidR="00647E1C" w:rsidRPr="00DA7A63" w:rsidRDefault="00647E1C" w:rsidP="00647E1C">
      <w:pPr>
        <w:rPr>
          <w:sz w:val="24"/>
          <w:szCs w:val="24"/>
        </w:rPr>
      </w:pPr>
      <w:r w:rsidRPr="00DA7A63">
        <w:rPr>
          <w:sz w:val="24"/>
          <w:szCs w:val="24"/>
        </w:rPr>
        <w:t xml:space="preserve">A végleges vizsgaeredmény az írásbeli és szóbeli vizsga osztályzatának átlageredménye. </w:t>
      </w:r>
    </w:p>
    <w:p w14:paraId="5F518A14" w14:textId="77777777" w:rsidR="00647E1C" w:rsidRPr="00DA7A63" w:rsidRDefault="00647E1C" w:rsidP="00647E1C">
      <w:pPr>
        <w:rPr>
          <w:sz w:val="24"/>
          <w:szCs w:val="24"/>
        </w:rPr>
      </w:pPr>
      <w:r w:rsidRPr="00DA7A63">
        <w:rPr>
          <w:sz w:val="24"/>
          <w:szCs w:val="24"/>
        </w:rPr>
        <w:t>A vizsgázónak minden vizsgarészből legalább 12%-ot kell teljesítenie.</w:t>
      </w:r>
    </w:p>
    <w:p w14:paraId="15D44ADA" w14:textId="73005B5B" w:rsidR="00AD291A" w:rsidRDefault="00AD291A"/>
    <w:p w14:paraId="5B4A07A3" w14:textId="77777777" w:rsidR="00682E80" w:rsidRPr="001E018C" w:rsidRDefault="00682E80" w:rsidP="00682E80">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4213E3BD" w14:textId="77777777" w:rsidR="00682E80" w:rsidRPr="001E018C" w:rsidRDefault="00682E80" w:rsidP="00682E80">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6FBDB15C" w14:textId="0EA8F879" w:rsidR="00682E80" w:rsidRPr="00A848D0" w:rsidRDefault="00682E80">
      <w:pPr>
        <w:rPr>
          <w:b/>
          <w:bCs/>
        </w:rPr>
      </w:pPr>
      <w:r w:rsidRPr="00A848D0">
        <w:rPr>
          <w:b/>
          <w:bCs/>
        </w:rPr>
        <w:t>Témakörök:</w:t>
      </w:r>
    </w:p>
    <w:p w14:paraId="5B3FF8DA"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Bevezetés a szerves kémiába, szerves vegyületek csoportosítása</w:t>
      </w:r>
    </w:p>
    <w:p w14:paraId="258CFE16"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 xml:space="preserve">Az alkánok és </w:t>
      </w:r>
      <w:proofErr w:type="spellStart"/>
      <w:r w:rsidRPr="00A848D0">
        <w:rPr>
          <w:iCs/>
          <w:sz w:val="24"/>
          <w:szCs w:val="24"/>
        </w:rPr>
        <w:t>cikloalkánok</w:t>
      </w:r>
      <w:proofErr w:type="spellEnd"/>
    </w:p>
    <w:p w14:paraId="69CD470B"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Az alkének (olefinek)</w:t>
      </w:r>
    </w:p>
    <w:p w14:paraId="2F921D87"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 xml:space="preserve">A </w:t>
      </w:r>
      <w:proofErr w:type="spellStart"/>
      <w:r w:rsidRPr="00A848D0">
        <w:rPr>
          <w:iCs/>
          <w:sz w:val="24"/>
          <w:szCs w:val="24"/>
        </w:rPr>
        <w:t>diének</w:t>
      </w:r>
      <w:proofErr w:type="spellEnd"/>
      <w:r w:rsidRPr="00A848D0">
        <w:rPr>
          <w:iCs/>
          <w:sz w:val="24"/>
          <w:szCs w:val="24"/>
        </w:rPr>
        <w:t xml:space="preserve"> és a </w:t>
      </w:r>
      <w:proofErr w:type="spellStart"/>
      <w:r w:rsidRPr="00A848D0">
        <w:rPr>
          <w:iCs/>
          <w:sz w:val="24"/>
          <w:szCs w:val="24"/>
        </w:rPr>
        <w:t>poliének</w:t>
      </w:r>
      <w:proofErr w:type="spellEnd"/>
    </w:p>
    <w:p w14:paraId="380E1527"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Az acetilén</w:t>
      </w:r>
    </w:p>
    <w:p w14:paraId="49A852D9"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lastRenderedPageBreak/>
        <w:t>Az aromás szénhidrogének</w:t>
      </w:r>
    </w:p>
    <w:p w14:paraId="7F33D58C"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A halogéntartalmú szénhidrogének</w:t>
      </w:r>
    </w:p>
    <w:p w14:paraId="11A517AA"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Az alkoholok</w:t>
      </w:r>
    </w:p>
    <w:p w14:paraId="09E2DB77"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A fenolok</w:t>
      </w:r>
    </w:p>
    <w:p w14:paraId="2102CF04"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Az éterek</w:t>
      </w:r>
    </w:p>
    <w:p w14:paraId="581DD614"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oxovegyületek</w:t>
      </w:r>
      <w:proofErr w:type="spellEnd"/>
    </w:p>
    <w:p w14:paraId="2D259972"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A karbonsavak és sóik</w:t>
      </w:r>
    </w:p>
    <w:p w14:paraId="3D5B77CB"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Az észterek</w:t>
      </w:r>
    </w:p>
    <w:p w14:paraId="607A668B"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aminok</w:t>
      </w:r>
      <w:proofErr w:type="spellEnd"/>
    </w:p>
    <w:p w14:paraId="32C7C4E8" w14:textId="77777777" w:rsidR="00682E80" w:rsidRPr="00A848D0" w:rsidRDefault="00682E80" w:rsidP="00A848D0">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amidok</w:t>
      </w:r>
      <w:proofErr w:type="spellEnd"/>
    </w:p>
    <w:p w14:paraId="5EF396C7" w14:textId="77777777" w:rsidR="00762232" w:rsidRPr="00A848D0" w:rsidRDefault="00762232" w:rsidP="00A848D0">
      <w:pPr>
        <w:pStyle w:val="Listaszerbekezds"/>
        <w:widowControl w:val="0"/>
        <w:numPr>
          <w:ilvl w:val="0"/>
          <w:numId w:val="1"/>
        </w:numPr>
        <w:spacing w:before="120" w:after="0" w:line="360" w:lineRule="auto"/>
        <w:rPr>
          <w:iCs/>
          <w:sz w:val="24"/>
          <w:szCs w:val="24"/>
        </w:rPr>
      </w:pPr>
      <w:r w:rsidRPr="00A848D0">
        <w:rPr>
          <w:iCs/>
          <w:sz w:val="24"/>
          <w:szCs w:val="24"/>
        </w:rPr>
        <w:t>A nitrogéntartalmú heterociklusos vegyületek</w:t>
      </w:r>
    </w:p>
    <w:p w14:paraId="20ADF743" w14:textId="77777777" w:rsidR="00762232" w:rsidRPr="00A848D0" w:rsidRDefault="00762232" w:rsidP="00A848D0">
      <w:pPr>
        <w:pStyle w:val="Listaszerbekezds"/>
        <w:keepNext/>
        <w:widowControl w:val="0"/>
        <w:numPr>
          <w:ilvl w:val="0"/>
          <w:numId w:val="1"/>
        </w:numPr>
        <w:spacing w:before="120" w:after="120" w:line="360" w:lineRule="auto"/>
        <w:rPr>
          <w:sz w:val="24"/>
          <w:szCs w:val="24"/>
        </w:rPr>
      </w:pPr>
      <w:r w:rsidRPr="00A848D0">
        <w:rPr>
          <w:sz w:val="24"/>
          <w:szCs w:val="24"/>
        </w:rPr>
        <w:t xml:space="preserve">A </w:t>
      </w:r>
      <w:proofErr w:type="spellStart"/>
      <w:r w:rsidRPr="00A848D0">
        <w:rPr>
          <w:sz w:val="24"/>
          <w:szCs w:val="24"/>
        </w:rPr>
        <w:t>lipidek</w:t>
      </w:r>
      <w:proofErr w:type="spellEnd"/>
    </w:p>
    <w:p w14:paraId="345A70FE" w14:textId="77777777" w:rsidR="00762232" w:rsidRPr="00A848D0" w:rsidRDefault="00762232" w:rsidP="00A848D0">
      <w:pPr>
        <w:pStyle w:val="Listaszerbekezds"/>
        <w:widowControl w:val="0"/>
        <w:numPr>
          <w:ilvl w:val="0"/>
          <w:numId w:val="1"/>
        </w:numPr>
        <w:spacing w:before="120" w:after="0" w:line="360" w:lineRule="auto"/>
        <w:rPr>
          <w:iCs/>
          <w:sz w:val="24"/>
          <w:szCs w:val="24"/>
        </w:rPr>
      </w:pPr>
      <w:r w:rsidRPr="00A848D0">
        <w:rPr>
          <w:iCs/>
          <w:sz w:val="24"/>
          <w:szCs w:val="24"/>
        </w:rPr>
        <w:t>Az aminosavak</w:t>
      </w:r>
    </w:p>
    <w:p w14:paraId="7C06904E" w14:textId="77777777" w:rsidR="00762232" w:rsidRPr="00A848D0" w:rsidRDefault="00762232" w:rsidP="00A848D0">
      <w:pPr>
        <w:pStyle w:val="Listaszerbekezds"/>
        <w:widowControl w:val="0"/>
        <w:numPr>
          <w:ilvl w:val="0"/>
          <w:numId w:val="1"/>
        </w:numPr>
        <w:spacing w:before="120" w:after="0" w:line="360" w:lineRule="auto"/>
        <w:rPr>
          <w:iCs/>
          <w:sz w:val="24"/>
          <w:szCs w:val="24"/>
        </w:rPr>
      </w:pPr>
      <w:r w:rsidRPr="00A848D0">
        <w:rPr>
          <w:iCs/>
          <w:sz w:val="24"/>
          <w:szCs w:val="24"/>
        </w:rPr>
        <w:t>A fehérjék</w:t>
      </w:r>
    </w:p>
    <w:p w14:paraId="474BB8E5" w14:textId="77777777" w:rsidR="00762232" w:rsidRPr="00A848D0" w:rsidRDefault="00762232" w:rsidP="00A848D0">
      <w:pPr>
        <w:pStyle w:val="Listaszerbekezds"/>
        <w:widowControl w:val="0"/>
        <w:numPr>
          <w:ilvl w:val="0"/>
          <w:numId w:val="1"/>
        </w:numPr>
        <w:spacing w:before="120" w:after="0" w:line="360" w:lineRule="auto"/>
        <w:rPr>
          <w:iCs/>
          <w:sz w:val="24"/>
          <w:szCs w:val="24"/>
        </w:rPr>
      </w:pPr>
      <w:r w:rsidRPr="00A848D0">
        <w:rPr>
          <w:iCs/>
          <w:sz w:val="24"/>
          <w:szCs w:val="24"/>
        </w:rPr>
        <w:t>A szénhidrátok</w:t>
      </w:r>
    </w:p>
    <w:p w14:paraId="7A7508BA" w14:textId="77777777" w:rsidR="00762232" w:rsidRPr="00A848D0" w:rsidRDefault="00762232" w:rsidP="00A848D0">
      <w:pPr>
        <w:pStyle w:val="Listaszerbekezds"/>
        <w:widowControl w:val="0"/>
        <w:numPr>
          <w:ilvl w:val="0"/>
          <w:numId w:val="1"/>
        </w:numPr>
        <w:spacing w:before="120" w:after="0" w:line="360" w:lineRule="auto"/>
        <w:rPr>
          <w:iCs/>
          <w:sz w:val="24"/>
          <w:szCs w:val="24"/>
        </w:rPr>
      </w:pPr>
      <w:r w:rsidRPr="00A848D0">
        <w:rPr>
          <w:iCs/>
          <w:sz w:val="24"/>
          <w:szCs w:val="24"/>
        </w:rPr>
        <w:t>A nukleinsavak</w:t>
      </w:r>
    </w:p>
    <w:p w14:paraId="0B87A69C" w14:textId="77777777" w:rsidR="00762232" w:rsidRPr="00A848D0" w:rsidRDefault="00762232" w:rsidP="00A848D0">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A szervetlen kémia tárgya</w:t>
      </w:r>
    </w:p>
    <w:p w14:paraId="60C1CBA1" w14:textId="77777777" w:rsidR="00762232" w:rsidRPr="00A848D0" w:rsidRDefault="00762232" w:rsidP="00A848D0">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w:t>
      </w:r>
    </w:p>
    <w:p w14:paraId="759D1252" w14:textId="77777777" w:rsidR="00762232" w:rsidRPr="00A848D0" w:rsidRDefault="00762232" w:rsidP="00A848D0">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Nemesgázok</w:t>
      </w:r>
    </w:p>
    <w:p w14:paraId="70A1CB58" w14:textId="77777777" w:rsidR="00762232" w:rsidRPr="00A848D0" w:rsidRDefault="00762232" w:rsidP="00A848D0">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Halogének</w:t>
      </w:r>
    </w:p>
    <w:p w14:paraId="2E3695CE" w14:textId="77777777" w:rsidR="00762232" w:rsidRPr="00A848D0" w:rsidRDefault="00762232" w:rsidP="00A848D0">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Hidrogén-klorid</w:t>
      </w:r>
    </w:p>
    <w:p w14:paraId="3326E235" w14:textId="77777777" w:rsidR="00762232" w:rsidRPr="00A848D0" w:rsidRDefault="00762232" w:rsidP="00A848D0">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Oxigén és ózon</w:t>
      </w:r>
    </w:p>
    <w:p w14:paraId="02CE6AA8" w14:textId="77777777" w:rsidR="00762232" w:rsidRPr="00A848D0" w:rsidRDefault="00762232" w:rsidP="00A848D0">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Víz és hidrogén-peroxid</w:t>
      </w:r>
    </w:p>
    <w:p w14:paraId="43877D25" w14:textId="77777777" w:rsidR="00762232" w:rsidRPr="00A848D0" w:rsidRDefault="00762232" w:rsidP="00A848D0">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Kén és vegyületei</w:t>
      </w:r>
    </w:p>
    <w:p w14:paraId="7BCD4D8F" w14:textId="77777777" w:rsidR="00762232" w:rsidRPr="00A848D0" w:rsidRDefault="00762232" w:rsidP="00A848D0">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Nitrogén és az ammónia</w:t>
      </w:r>
    </w:p>
    <w:p w14:paraId="48BFD9D9" w14:textId="77777777" w:rsidR="00762232" w:rsidRPr="00A848D0" w:rsidRDefault="00762232" w:rsidP="00A848D0">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 nitrogén oxidjai és a salétromsav</w:t>
      </w:r>
    </w:p>
    <w:p w14:paraId="5F3B415A" w14:textId="77777777" w:rsidR="00762232" w:rsidRPr="00A848D0" w:rsidRDefault="00762232" w:rsidP="00A848D0">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Foszfor és vegyületei</w:t>
      </w:r>
    </w:p>
    <w:p w14:paraId="64A86183" w14:textId="77777777" w:rsidR="00762232" w:rsidRPr="00A848D0" w:rsidRDefault="00762232" w:rsidP="00A848D0">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Szén, szén oxidjai, szénsav</w:t>
      </w:r>
    </w:p>
    <w:p w14:paraId="498E9699" w14:textId="77777777" w:rsidR="00762232" w:rsidRPr="00A848D0" w:rsidRDefault="00762232" w:rsidP="00A848D0">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Szilícium és vegyületei</w:t>
      </w:r>
    </w:p>
    <w:p w14:paraId="073ED97C" w14:textId="77777777" w:rsidR="00A848D0" w:rsidRPr="00A848D0" w:rsidRDefault="00A848D0" w:rsidP="00A848D0">
      <w:pPr>
        <w:pStyle w:val="Nincstrkz1"/>
        <w:widowControl w:val="0"/>
        <w:numPr>
          <w:ilvl w:val="0"/>
          <w:numId w:val="1"/>
        </w:numPr>
        <w:spacing w:line="360" w:lineRule="auto"/>
        <w:rPr>
          <w:rFonts w:ascii="Times New Roman" w:hAnsi="Times New Roman"/>
          <w:sz w:val="24"/>
          <w:szCs w:val="24"/>
        </w:rPr>
      </w:pPr>
      <w:r w:rsidRPr="00A848D0">
        <w:rPr>
          <w:rFonts w:ascii="Times New Roman" w:hAnsi="Times New Roman"/>
          <w:sz w:val="24"/>
          <w:szCs w:val="24"/>
        </w:rPr>
        <w:t>A fémek általános jellemzése</w:t>
      </w:r>
    </w:p>
    <w:p w14:paraId="17F4ECC5" w14:textId="77777777" w:rsidR="00A848D0" w:rsidRPr="00A848D0" w:rsidRDefault="00A848D0" w:rsidP="00A848D0">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Alkálifémek</w:t>
      </w:r>
    </w:p>
    <w:p w14:paraId="7278C345" w14:textId="77777777" w:rsidR="00A848D0" w:rsidRPr="00A848D0" w:rsidRDefault="00A848D0" w:rsidP="00A848D0">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lastRenderedPageBreak/>
        <w:t xml:space="preserve">Alkáliföldfémek </w:t>
      </w:r>
    </w:p>
    <w:p w14:paraId="6E18EC43" w14:textId="77777777" w:rsidR="00A848D0" w:rsidRPr="00A848D0" w:rsidRDefault="00A848D0" w:rsidP="00A848D0">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Alumínium</w:t>
      </w:r>
    </w:p>
    <w:p w14:paraId="4600DFE7" w14:textId="77777777" w:rsidR="00A848D0" w:rsidRPr="00A848D0" w:rsidRDefault="00A848D0" w:rsidP="00A848D0">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Vas és előállítása</w:t>
      </w:r>
    </w:p>
    <w:p w14:paraId="00D1F3C5" w14:textId="77777777" w:rsidR="00A848D0" w:rsidRPr="00A848D0" w:rsidRDefault="00A848D0" w:rsidP="00A848D0">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Egyéb fontos fémek</w:t>
      </w:r>
    </w:p>
    <w:p w14:paraId="2DBB72F5"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Az építőanyagok kémiája</w:t>
      </w:r>
    </w:p>
    <w:p w14:paraId="30A1752E"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A növényvédő szerek és a műtrágya</w:t>
      </w:r>
    </w:p>
    <w:p w14:paraId="7CDB98A7"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A kőolaj feldolgozása</w:t>
      </w:r>
    </w:p>
    <w:p w14:paraId="2A8519C8"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A műanyagok</w:t>
      </w:r>
    </w:p>
    <w:p w14:paraId="1DBC53C2"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Élelmiszereink és összetevőik</w:t>
      </w:r>
    </w:p>
    <w:p w14:paraId="7BA63F79"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Veszélyes anyagok, mérgek, mérgezések</w:t>
      </w:r>
    </w:p>
    <w:p w14:paraId="6736AA8A"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Mosó-, tisztító- és fertőtlenítőszerek</w:t>
      </w:r>
    </w:p>
    <w:p w14:paraId="2E7B28BD"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A légkör kémiája</w:t>
      </w:r>
    </w:p>
    <w:p w14:paraId="575ED51D"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A természetes vizek kémiája</w:t>
      </w:r>
    </w:p>
    <w:p w14:paraId="05D5B78B"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A talaj kémiája</w:t>
      </w:r>
    </w:p>
    <w:p w14:paraId="545DB2A1"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A hulladékok és a hulladékkezelés</w:t>
      </w:r>
    </w:p>
    <w:p w14:paraId="30874F2F" w14:textId="77777777" w:rsidR="00A848D0" w:rsidRPr="00A848D0" w:rsidRDefault="00A848D0" w:rsidP="00A848D0">
      <w:pPr>
        <w:pStyle w:val="Listaszerbekezds"/>
        <w:numPr>
          <w:ilvl w:val="0"/>
          <w:numId w:val="1"/>
        </w:numPr>
        <w:spacing w:after="0" w:line="360" w:lineRule="auto"/>
        <w:rPr>
          <w:sz w:val="24"/>
          <w:szCs w:val="24"/>
        </w:rPr>
      </w:pPr>
      <w:r w:rsidRPr="00A848D0">
        <w:rPr>
          <w:sz w:val="24"/>
          <w:szCs w:val="24"/>
        </w:rPr>
        <w:t>Új kihívások: ember, társadalom, fenntartható fejlődés</w:t>
      </w:r>
    </w:p>
    <w:p w14:paraId="0EA072C7" w14:textId="77777777" w:rsidR="00647E1C" w:rsidRPr="00647E1C" w:rsidRDefault="00647E1C" w:rsidP="00647E1C">
      <w:pPr>
        <w:ind w:left="360"/>
        <w:rPr>
          <w:sz w:val="24"/>
          <w:szCs w:val="24"/>
        </w:rPr>
      </w:pPr>
      <w:r w:rsidRPr="00647E1C">
        <w:rPr>
          <w:sz w:val="24"/>
          <w:szCs w:val="24"/>
        </w:rPr>
        <w:t>Az egyes témakörök részletes követelményét a tantárgy helyi tanterve tartalmazza.</w:t>
      </w:r>
    </w:p>
    <w:p w14:paraId="0350E605" w14:textId="77777777" w:rsidR="00682E80" w:rsidRDefault="00682E80" w:rsidP="00762232"/>
    <w:sectPr w:rsidR="00682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538C"/>
    <w:multiLevelType w:val="hybridMultilevel"/>
    <w:tmpl w:val="CDACC4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80"/>
    <w:rsid w:val="00647E1C"/>
    <w:rsid w:val="00682E80"/>
    <w:rsid w:val="00762232"/>
    <w:rsid w:val="009027B5"/>
    <w:rsid w:val="00A848D0"/>
    <w:rsid w:val="00AD29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F637"/>
  <w15:chartTrackingRefBased/>
  <w15:docId w15:val="{F5E484A6-7A86-423C-8B9C-52B14F46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2E80"/>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incstrkz1">
    <w:name w:val="Nincs térköz1"/>
    <w:rsid w:val="00762232"/>
    <w:pPr>
      <w:spacing w:after="0" w:line="240" w:lineRule="auto"/>
    </w:pPr>
    <w:rPr>
      <w:rFonts w:ascii="Arial" w:eastAsia="Times New Roman" w:hAnsi="Arial" w:cs="Times New Roman"/>
      <w:sz w:val="20"/>
    </w:rPr>
  </w:style>
  <w:style w:type="paragraph" w:styleId="Nincstrkz">
    <w:name w:val="No Spacing"/>
    <w:qFormat/>
    <w:rsid w:val="00762232"/>
    <w:pPr>
      <w:spacing w:after="0" w:line="240" w:lineRule="auto"/>
    </w:pPr>
    <w:rPr>
      <w:rFonts w:ascii="Arial" w:eastAsia="Calibri" w:hAnsi="Arial" w:cs="Times New Roman"/>
      <w:sz w:val="20"/>
    </w:rPr>
  </w:style>
  <w:style w:type="paragraph" w:styleId="Listaszerbekezds">
    <w:name w:val="List Paragraph"/>
    <w:basedOn w:val="Norml"/>
    <w:uiPriority w:val="34"/>
    <w:qFormat/>
    <w:rsid w:val="00A8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267</Words>
  <Characters>1850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1</cp:revision>
  <dcterms:created xsi:type="dcterms:W3CDTF">2022-01-09T18:46:00Z</dcterms:created>
  <dcterms:modified xsi:type="dcterms:W3CDTF">2022-01-09T19:09:00Z</dcterms:modified>
</cp:coreProperties>
</file>